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2"/>
        <w:tblW w:w="10628" w:type="dxa"/>
        <w:tblLayout w:type="fixed"/>
        <w:tblLook w:val="0000" w:firstRow="0" w:lastRow="0" w:firstColumn="0" w:lastColumn="0" w:noHBand="0" w:noVBand="0"/>
      </w:tblPr>
      <w:tblGrid>
        <w:gridCol w:w="4396"/>
        <w:gridCol w:w="2042"/>
        <w:gridCol w:w="4190"/>
      </w:tblGrid>
      <w:tr w:rsidR="00F06258" w:rsidRPr="008F76B0" w:rsidTr="00BB0BBF">
        <w:trPr>
          <w:trHeight w:val="955"/>
        </w:trPr>
        <w:tc>
          <w:tcPr>
            <w:tcW w:w="4396" w:type="dxa"/>
            <w:shd w:val="clear" w:color="auto" w:fill="auto"/>
            <w:vAlign w:val="center"/>
          </w:tcPr>
          <w:p w:rsidR="00F06258" w:rsidRPr="008F76B0" w:rsidRDefault="00F06258" w:rsidP="00BB0BBF">
            <w:pPr>
              <w:jc w:val="center"/>
              <w:rPr>
                <w:rStyle w:val="10"/>
                <w:rFonts w:ascii="Times New Roman" w:hAnsi="Times New Roman" w:cs="Times New Roman"/>
              </w:rPr>
            </w:pPr>
          </w:p>
          <w:p w:rsidR="00F06258" w:rsidRDefault="00F06258" w:rsidP="00BB0BBF">
            <w:pPr>
              <w:jc w:val="center"/>
              <w:rPr>
                <w:rStyle w:val="10"/>
                <w:rFonts w:ascii="Times New Roman" w:hAnsi="Times New Roman" w:cs="Times New Roman"/>
                <w:sz w:val="28"/>
                <w:szCs w:val="28"/>
              </w:rPr>
            </w:pPr>
          </w:p>
          <w:p w:rsidR="00F06258" w:rsidRPr="008F76B0" w:rsidRDefault="00F06258" w:rsidP="00BB0BBF">
            <w:pPr>
              <w:jc w:val="center"/>
              <w:rPr>
                <w:rStyle w:val="10"/>
                <w:rFonts w:ascii="Times New Roman" w:hAnsi="Times New Roman" w:cs="Times New Roman"/>
                <w:sz w:val="28"/>
                <w:szCs w:val="28"/>
                <w:lang w:val="ba-RU"/>
              </w:rPr>
            </w:pPr>
            <w:r w:rsidRPr="008F76B0">
              <w:rPr>
                <w:rStyle w:val="10"/>
                <w:rFonts w:ascii="Times New Roman" w:hAnsi="Times New Roman" w:cs="Times New Roman"/>
                <w:sz w:val="28"/>
                <w:szCs w:val="28"/>
              </w:rPr>
              <w:t>Б</w:t>
            </w:r>
            <w:r w:rsidRPr="008F76B0">
              <w:rPr>
                <w:rStyle w:val="10"/>
                <w:rFonts w:ascii="Times New Roman" w:hAnsi="Times New Roman" w:cs="Times New Roman"/>
                <w:sz w:val="28"/>
                <w:szCs w:val="28"/>
                <w:lang w:val="ba-RU"/>
              </w:rPr>
              <w:t>ашҡортостан Республикаһы</w:t>
            </w:r>
          </w:p>
          <w:p w:rsidR="00F06258" w:rsidRPr="008F76B0" w:rsidRDefault="00F06258" w:rsidP="00BB0BBF">
            <w:pPr>
              <w:jc w:val="center"/>
              <w:rPr>
                <w:rStyle w:val="10"/>
                <w:rFonts w:ascii="Times New Roman" w:hAnsi="Times New Roman" w:cs="Times New Roman"/>
              </w:rPr>
            </w:pPr>
            <w:proofErr w:type="spellStart"/>
            <w:r w:rsidRPr="008F76B0">
              <w:rPr>
                <w:rStyle w:val="10"/>
                <w:rFonts w:ascii="Times New Roman" w:hAnsi="Times New Roman" w:cs="Times New Roman"/>
              </w:rPr>
              <w:t>Ауыр</w:t>
            </w:r>
            <w:proofErr w:type="spellEnd"/>
            <w:r w:rsidRPr="008F76B0">
              <w:rPr>
                <w:rStyle w:val="10"/>
                <w:rFonts w:ascii="Times New Roman" w:hAnsi="Times New Roman" w:cs="Times New Roman"/>
                <w:lang w:val="be-BY"/>
              </w:rPr>
              <w:t>ғ</w:t>
            </w:r>
            <w:r w:rsidRPr="008F76B0">
              <w:rPr>
                <w:rStyle w:val="10"/>
                <w:rFonts w:ascii="Times New Roman" w:hAnsi="Times New Roman" w:cs="Times New Roman"/>
              </w:rPr>
              <w:t xml:space="preserve">азы районы </w:t>
            </w:r>
            <w:proofErr w:type="spellStart"/>
            <w:r w:rsidRPr="008F76B0">
              <w:rPr>
                <w:rStyle w:val="10"/>
                <w:rFonts w:ascii="Times New Roman" w:hAnsi="Times New Roman" w:cs="Times New Roman"/>
              </w:rPr>
              <w:t>муниципаль</w:t>
            </w:r>
            <w:proofErr w:type="spellEnd"/>
            <w:r w:rsidRPr="008F76B0">
              <w:rPr>
                <w:rStyle w:val="10"/>
                <w:rFonts w:ascii="Times New Roman" w:hAnsi="Times New Roman" w:cs="Times New Roman"/>
              </w:rPr>
              <w:t xml:space="preserve"> </w:t>
            </w:r>
            <w:proofErr w:type="spellStart"/>
            <w:r w:rsidRPr="008F76B0">
              <w:rPr>
                <w:rStyle w:val="10"/>
                <w:rFonts w:ascii="Times New Roman" w:hAnsi="Times New Roman" w:cs="Times New Roman"/>
              </w:rPr>
              <w:t>районыны</w:t>
            </w:r>
            <w:proofErr w:type="spellEnd"/>
            <w:r w:rsidRPr="008F76B0">
              <w:rPr>
                <w:rStyle w:val="10"/>
                <w:rFonts w:ascii="Times New Roman" w:hAnsi="Times New Roman" w:cs="Times New Roman"/>
                <w:lang w:val="ba-RU"/>
              </w:rPr>
              <w:t>ң</w:t>
            </w:r>
            <w:r w:rsidRPr="008F76B0">
              <w:rPr>
                <w:rStyle w:val="10"/>
                <w:rFonts w:ascii="Times New Roman" w:hAnsi="Times New Roman" w:cs="Times New Roman"/>
              </w:rPr>
              <w:t xml:space="preserve"> Т</w:t>
            </w:r>
            <w:r w:rsidRPr="008F76B0">
              <w:rPr>
                <w:rStyle w:val="10"/>
                <w:rFonts w:ascii="Times New Roman" w:hAnsi="Times New Roman" w:cs="Times New Roman"/>
                <w:lang w:val="be-BY"/>
              </w:rPr>
              <w:t>ө</w:t>
            </w:r>
            <w:r w:rsidRPr="008F76B0">
              <w:rPr>
                <w:rStyle w:val="10"/>
                <w:rFonts w:ascii="Times New Roman" w:hAnsi="Times New Roman" w:cs="Times New Roman"/>
              </w:rPr>
              <w:t>р</w:t>
            </w:r>
            <w:r w:rsidRPr="008F76B0">
              <w:rPr>
                <w:rStyle w:val="10"/>
                <w:rFonts w:ascii="Times New Roman" w:hAnsi="Times New Roman" w:cs="Times New Roman"/>
                <w:lang w:val="be-BY"/>
              </w:rPr>
              <w:t>ө</w:t>
            </w:r>
            <w:proofErr w:type="spellStart"/>
            <w:r w:rsidRPr="008F76B0">
              <w:rPr>
                <w:rStyle w:val="10"/>
                <w:rFonts w:ascii="Times New Roman" w:hAnsi="Times New Roman" w:cs="Times New Roman"/>
              </w:rPr>
              <w:t>мб</w:t>
            </w:r>
            <w:proofErr w:type="spellEnd"/>
            <w:r w:rsidRPr="008F76B0">
              <w:rPr>
                <w:rStyle w:val="10"/>
                <w:rFonts w:ascii="Times New Roman" w:hAnsi="Times New Roman" w:cs="Times New Roman"/>
                <w:lang w:val="be-BY"/>
              </w:rPr>
              <w:t>ә</w:t>
            </w:r>
            <w:r w:rsidRPr="008F76B0">
              <w:rPr>
                <w:rStyle w:val="10"/>
                <w:rFonts w:ascii="Times New Roman" w:hAnsi="Times New Roman" w:cs="Times New Roman"/>
              </w:rPr>
              <w:t xml:space="preserve">т </w:t>
            </w:r>
            <w:proofErr w:type="spellStart"/>
            <w:r w:rsidRPr="008F76B0">
              <w:rPr>
                <w:rStyle w:val="10"/>
                <w:rFonts w:ascii="Times New Roman" w:hAnsi="Times New Roman" w:cs="Times New Roman"/>
              </w:rPr>
              <w:t>ауыл</w:t>
            </w:r>
            <w:proofErr w:type="spellEnd"/>
            <w:r w:rsidRPr="008F76B0">
              <w:rPr>
                <w:rStyle w:val="10"/>
                <w:rFonts w:ascii="Times New Roman" w:hAnsi="Times New Roman" w:cs="Times New Roman"/>
              </w:rPr>
              <w:t xml:space="preserve"> советы </w:t>
            </w:r>
            <w:proofErr w:type="spellStart"/>
            <w:r w:rsidRPr="008F76B0">
              <w:rPr>
                <w:rStyle w:val="10"/>
                <w:rFonts w:ascii="Times New Roman" w:hAnsi="Times New Roman" w:cs="Times New Roman"/>
              </w:rPr>
              <w:t>ауыл</w:t>
            </w:r>
            <w:proofErr w:type="spellEnd"/>
            <w:r w:rsidRPr="008F76B0">
              <w:rPr>
                <w:rStyle w:val="10"/>
                <w:rFonts w:ascii="Times New Roman" w:hAnsi="Times New Roman" w:cs="Times New Roman"/>
              </w:rPr>
              <w:t xml:space="preserve"> бил</w:t>
            </w:r>
            <w:r w:rsidRPr="008F76B0">
              <w:rPr>
                <w:rStyle w:val="10"/>
                <w:rFonts w:ascii="Times New Roman" w:hAnsi="Times New Roman" w:cs="Times New Roman"/>
                <w:lang w:val="be-BY"/>
              </w:rPr>
              <w:t>ә</w:t>
            </w:r>
            <w:r w:rsidRPr="008F76B0">
              <w:rPr>
                <w:rStyle w:val="10"/>
                <w:rFonts w:ascii="Times New Roman" w:hAnsi="Times New Roman" w:cs="Times New Roman"/>
              </w:rPr>
              <w:t>м</w:t>
            </w:r>
            <w:r w:rsidRPr="008F76B0">
              <w:rPr>
                <w:rStyle w:val="10"/>
                <w:rFonts w:ascii="Times New Roman" w:hAnsi="Times New Roman" w:cs="Times New Roman"/>
                <w:lang w:val="be-BY"/>
              </w:rPr>
              <w:t>ә</w:t>
            </w:r>
            <w:r w:rsidRPr="008F76B0">
              <w:rPr>
                <w:rStyle w:val="10"/>
                <w:rFonts w:ascii="Times New Roman" w:hAnsi="Times New Roman" w:cs="Times New Roman"/>
              </w:rPr>
              <w:t>h</w:t>
            </w:r>
            <w:r w:rsidRPr="008F76B0">
              <w:rPr>
                <w:rStyle w:val="10"/>
                <w:rFonts w:ascii="Times New Roman" w:hAnsi="Times New Roman" w:cs="Times New Roman"/>
                <w:lang w:val="be-BY"/>
              </w:rPr>
              <w:t xml:space="preserve">е </w:t>
            </w:r>
            <w:proofErr w:type="spellStart"/>
            <w:r w:rsidRPr="008F76B0">
              <w:rPr>
                <w:rStyle w:val="10"/>
                <w:rFonts w:ascii="Times New Roman" w:hAnsi="Times New Roman" w:cs="Times New Roman"/>
              </w:rPr>
              <w:t>Хакими</w:t>
            </w:r>
            <w:proofErr w:type="spellEnd"/>
            <w:r w:rsidRPr="008F76B0">
              <w:rPr>
                <w:rStyle w:val="10"/>
                <w:rFonts w:ascii="Times New Roman" w:hAnsi="Times New Roman" w:cs="Times New Roman"/>
                <w:lang w:val="be-BY"/>
              </w:rPr>
              <w:t>ә</w:t>
            </w:r>
            <w:r w:rsidRPr="008F76B0">
              <w:rPr>
                <w:rStyle w:val="10"/>
                <w:rFonts w:ascii="Times New Roman" w:hAnsi="Times New Roman" w:cs="Times New Roman"/>
              </w:rPr>
              <w:t>те</w:t>
            </w:r>
          </w:p>
          <w:p w:rsidR="00F06258" w:rsidRPr="008F76B0" w:rsidRDefault="00F06258" w:rsidP="00BB0BBF">
            <w:pPr>
              <w:jc w:val="center"/>
              <w:rPr>
                <w:rStyle w:val="10"/>
                <w:rFonts w:ascii="Times New Roman" w:hAnsi="Times New Roman" w:cs="Times New Roman"/>
                <w:sz w:val="20"/>
                <w:szCs w:val="20"/>
              </w:rPr>
            </w:pPr>
          </w:p>
        </w:tc>
        <w:tc>
          <w:tcPr>
            <w:tcW w:w="2042" w:type="dxa"/>
            <w:shd w:val="clear" w:color="auto" w:fill="auto"/>
            <w:vAlign w:val="center"/>
          </w:tcPr>
          <w:p w:rsidR="00F06258" w:rsidRPr="008F76B0" w:rsidRDefault="00F06258" w:rsidP="00BB0BBF">
            <w:pPr>
              <w:snapToGrid w:val="0"/>
              <w:jc w:val="center"/>
              <w:rPr>
                <w:rFonts w:ascii="Times New Roman" w:hAnsi="Times New Roman" w:cs="Times New Roman"/>
              </w:rPr>
            </w:pPr>
            <w:r w:rsidRPr="008F76B0">
              <w:rPr>
                <w:rFonts w:ascii="Times New Roman" w:hAnsi="Times New Roman" w:cs="Times New Roman"/>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04.25pt;height:98.25pt" o:ole="" fillcolor="window">
                  <v:imagedata r:id="rId5" o:title="" croptop="12118f" cropleft="12111f" cropright="6920f"/>
                </v:shape>
                <o:OLEObject Type="Embed" ProgID="Word.Picture.8" ShapeID="_x0000_i1101" DrawAspect="Content" ObjectID="_1742906171" r:id="rId6"/>
              </w:object>
            </w:r>
          </w:p>
        </w:tc>
        <w:tc>
          <w:tcPr>
            <w:tcW w:w="4190" w:type="dxa"/>
            <w:shd w:val="clear" w:color="auto" w:fill="auto"/>
            <w:vAlign w:val="center"/>
          </w:tcPr>
          <w:p w:rsidR="00F06258" w:rsidRPr="008F76B0" w:rsidRDefault="00F06258" w:rsidP="00BB0BBF">
            <w:pPr>
              <w:jc w:val="center"/>
              <w:rPr>
                <w:rFonts w:ascii="Times New Roman" w:hAnsi="Times New Roman" w:cs="Times New Roman"/>
              </w:rPr>
            </w:pPr>
          </w:p>
          <w:p w:rsidR="00F06258" w:rsidRDefault="00F06258" w:rsidP="00BB0BBF">
            <w:pPr>
              <w:jc w:val="center"/>
              <w:rPr>
                <w:rFonts w:ascii="Times New Roman" w:hAnsi="Times New Roman" w:cs="Times New Roman"/>
                <w:sz w:val="28"/>
                <w:szCs w:val="28"/>
              </w:rPr>
            </w:pPr>
          </w:p>
          <w:p w:rsidR="00F06258" w:rsidRPr="008F76B0" w:rsidRDefault="00F06258" w:rsidP="00BB0BBF">
            <w:pPr>
              <w:jc w:val="center"/>
              <w:rPr>
                <w:rFonts w:ascii="Times New Roman" w:hAnsi="Times New Roman" w:cs="Times New Roman"/>
                <w:sz w:val="28"/>
                <w:szCs w:val="28"/>
              </w:rPr>
            </w:pPr>
            <w:r w:rsidRPr="008F76B0">
              <w:rPr>
                <w:rFonts w:ascii="Times New Roman" w:hAnsi="Times New Roman" w:cs="Times New Roman"/>
                <w:sz w:val="28"/>
                <w:szCs w:val="28"/>
              </w:rPr>
              <w:t>Республика Башкортостан</w:t>
            </w:r>
          </w:p>
          <w:p w:rsidR="00F06258" w:rsidRPr="008F76B0" w:rsidRDefault="00F06258" w:rsidP="00BB0BBF">
            <w:pPr>
              <w:jc w:val="center"/>
              <w:rPr>
                <w:rFonts w:ascii="Times New Roman" w:hAnsi="Times New Roman" w:cs="Times New Roman"/>
              </w:rPr>
            </w:pPr>
            <w:r w:rsidRPr="008F76B0">
              <w:rPr>
                <w:rFonts w:ascii="Times New Roman" w:hAnsi="Times New Roman" w:cs="Times New Roman"/>
              </w:rPr>
              <w:t>Администрация сельского поселения Турумбетовский сельсовет муниципального района</w:t>
            </w:r>
          </w:p>
          <w:p w:rsidR="00F06258" w:rsidRPr="008F76B0" w:rsidRDefault="00F06258" w:rsidP="00BB0BBF">
            <w:pPr>
              <w:jc w:val="center"/>
              <w:rPr>
                <w:rFonts w:ascii="Times New Roman" w:hAnsi="Times New Roman" w:cs="Times New Roman"/>
              </w:rPr>
            </w:pPr>
            <w:r w:rsidRPr="008F76B0">
              <w:rPr>
                <w:rFonts w:ascii="Times New Roman" w:hAnsi="Times New Roman" w:cs="Times New Roman"/>
              </w:rPr>
              <w:t xml:space="preserve"> </w:t>
            </w:r>
            <w:proofErr w:type="spellStart"/>
            <w:r w:rsidRPr="008F76B0">
              <w:rPr>
                <w:rFonts w:ascii="Times New Roman" w:hAnsi="Times New Roman" w:cs="Times New Roman"/>
              </w:rPr>
              <w:t>Аургазинский</w:t>
            </w:r>
            <w:proofErr w:type="spellEnd"/>
            <w:r w:rsidRPr="008F76B0">
              <w:rPr>
                <w:rFonts w:ascii="Times New Roman" w:hAnsi="Times New Roman" w:cs="Times New Roman"/>
              </w:rPr>
              <w:t xml:space="preserve"> район</w:t>
            </w:r>
            <w:r w:rsidRPr="008F76B0">
              <w:rPr>
                <w:rFonts w:ascii="Times New Roman" w:hAnsi="Times New Roman" w:cs="Times New Roman"/>
                <w:szCs w:val="20"/>
              </w:rPr>
              <w:t xml:space="preserve"> </w:t>
            </w:r>
          </w:p>
        </w:tc>
      </w:tr>
    </w:tbl>
    <w:p w:rsidR="00F06258" w:rsidRDefault="00F06258" w:rsidP="00F06258">
      <w:pPr>
        <w:pBdr>
          <w:bottom w:val="single" w:sz="12" w:space="1" w:color="auto"/>
        </w:pBdr>
        <w:shd w:val="clear" w:color="auto" w:fill="FFFFFF"/>
        <w:spacing w:after="173" w:line="240" w:lineRule="auto"/>
        <w:rPr>
          <w:rFonts w:ascii="Times New Roman" w:eastAsia="Times New Roman" w:hAnsi="Times New Roman" w:cs="Times New Roman"/>
          <w:b/>
          <w:bCs/>
          <w:color w:val="282828"/>
          <w:sz w:val="24"/>
          <w:szCs w:val="24"/>
          <w:lang w:eastAsia="ru-RU"/>
        </w:rPr>
      </w:pPr>
    </w:p>
    <w:p w:rsidR="00F06258" w:rsidRPr="00641F3B" w:rsidRDefault="00F06258" w:rsidP="00F06258">
      <w:pPr>
        <w:shd w:val="clear" w:color="auto" w:fill="FFFFFF"/>
        <w:spacing w:after="173" w:line="240" w:lineRule="auto"/>
        <w:rPr>
          <w:rFonts w:ascii="Times New Roman" w:eastAsia="Times New Roman" w:hAnsi="Times New Roman" w:cs="Times New Roman"/>
          <w:b/>
          <w:bCs/>
          <w:color w:val="282828"/>
          <w:sz w:val="24"/>
          <w:szCs w:val="24"/>
          <w:lang w:eastAsia="ru-RU"/>
        </w:rPr>
      </w:pPr>
    </w:p>
    <w:p w:rsidR="00F06258" w:rsidRPr="00641F3B" w:rsidRDefault="00F06258" w:rsidP="00F06258">
      <w:pPr>
        <w:shd w:val="clear" w:color="auto" w:fill="FFFFFF"/>
        <w:spacing w:after="173" w:line="240" w:lineRule="auto"/>
        <w:rPr>
          <w:rFonts w:ascii="Times New Roman" w:eastAsia="Times New Roman" w:hAnsi="Times New Roman" w:cs="Times New Roman"/>
          <w:bCs/>
          <w:color w:val="282828"/>
          <w:sz w:val="26"/>
          <w:szCs w:val="26"/>
          <w:lang w:eastAsia="ru-RU"/>
        </w:rPr>
      </w:pPr>
      <w:r>
        <w:rPr>
          <w:rFonts w:ascii="Times New Roman" w:eastAsia="Times New Roman" w:hAnsi="Times New Roman" w:cs="Times New Roman"/>
          <w:bCs/>
          <w:color w:val="282828"/>
          <w:sz w:val="26"/>
          <w:szCs w:val="26"/>
          <w:lang w:val="ba-RU" w:eastAsia="ru-RU"/>
        </w:rPr>
        <w:t xml:space="preserve">       </w:t>
      </w:r>
      <w:r w:rsidRPr="00641F3B">
        <w:rPr>
          <w:rFonts w:ascii="Times New Roman" w:eastAsia="Times New Roman" w:hAnsi="Times New Roman" w:cs="Times New Roman"/>
          <w:bCs/>
          <w:color w:val="282828"/>
          <w:sz w:val="26"/>
          <w:szCs w:val="26"/>
          <w:lang w:val="ba-RU" w:eastAsia="ru-RU"/>
        </w:rPr>
        <w:t>Ҡ</w:t>
      </w:r>
      <w:r w:rsidRPr="00641F3B">
        <w:rPr>
          <w:rFonts w:ascii="Times New Roman" w:eastAsia="Times New Roman" w:hAnsi="Times New Roman" w:cs="Times New Roman"/>
          <w:bCs/>
          <w:color w:val="282828"/>
          <w:sz w:val="26"/>
          <w:szCs w:val="26"/>
          <w:lang w:eastAsia="ru-RU"/>
        </w:rPr>
        <w:t xml:space="preserve">АРАР                                                      </w:t>
      </w:r>
      <w:r>
        <w:rPr>
          <w:rFonts w:ascii="Times New Roman" w:eastAsia="Times New Roman" w:hAnsi="Times New Roman" w:cs="Times New Roman"/>
          <w:bCs/>
          <w:color w:val="282828"/>
          <w:sz w:val="26"/>
          <w:szCs w:val="26"/>
          <w:lang w:eastAsia="ru-RU"/>
        </w:rPr>
        <w:t xml:space="preserve">                           </w:t>
      </w:r>
      <w:r w:rsidRPr="00641F3B">
        <w:rPr>
          <w:rFonts w:ascii="Times New Roman" w:eastAsia="Times New Roman" w:hAnsi="Times New Roman" w:cs="Times New Roman"/>
          <w:bCs/>
          <w:color w:val="282828"/>
          <w:sz w:val="26"/>
          <w:szCs w:val="26"/>
          <w:lang w:eastAsia="ru-RU"/>
        </w:rPr>
        <w:t xml:space="preserve"> ПОСТАНОВЛЕНИЕ</w:t>
      </w:r>
    </w:p>
    <w:p w:rsidR="00F06258" w:rsidRPr="00641F3B" w:rsidRDefault="00F06258" w:rsidP="00F06258">
      <w:pPr>
        <w:shd w:val="clear" w:color="auto" w:fill="FFFFFF"/>
        <w:spacing w:after="173" w:line="240" w:lineRule="auto"/>
        <w:rPr>
          <w:rFonts w:ascii="Times New Roman" w:eastAsia="Times New Roman" w:hAnsi="Times New Roman" w:cs="Times New Roman"/>
          <w:bCs/>
          <w:color w:val="282828"/>
          <w:sz w:val="26"/>
          <w:szCs w:val="26"/>
          <w:lang w:eastAsia="ru-RU"/>
        </w:rPr>
      </w:pPr>
      <w:r>
        <w:rPr>
          <w:rFonts w:ascii="Times New Roman" w:eastAsia="Times New Roman" w:hAnsi="Times New Roman" w:cs="Times New Roman"/>
          <w:bCs/>
          <w:color w:val="282828"/>
          <w:sz w:val="26"/>
          <w:szCs w:val="26"/>
          <w:lang w:val="ba-RU" w:eastAsia="ru-RU"/>
        </w:rPr>
        <w:t>13 апрель</w:t>
      </w:r>
      <w:r w:rsidRPr="00641F3B">
        <w:rPr>
          <w:rFonts w:ascii="Times New Roman" w:eastAsia="Times New Roman" w:hAnsi="Times New Roman" w:cs="Times New Roman"/>
          <w:bCs/>
          <w:color w:val="282828"/>
          <w:sz w:val="26"/>
          <w:szCs w:val="26"/>
          <w:lang w:eastAsia="ru-RU"/>
        </w:rPr>
        <w:t xml:space="preserve"> 2023 </w:t>
      </w:r>
      <w:proofErr w:type="spellStart"/>
      <w:r w:rsidRPr="00641F3B">
        <w:rPr>
          <w:rFonts w:ascii="Times New Roman" w:eastAsia="Times New Roman" w:hAnsi="Times New Roman" w:cs="Times New Roman"/>
          <w:bCs/>
          <w:color w:val="282828"/>
          <w:sz w:val="26"/>
          <w:szCs w:val="26"/>
          <w:lang w:eastAsia="ru-RU"/>
        </w:rPr>
        <w:t>йыл</w:t>
      </w:r>
      <w:proofErr w:type="spellEnd"/>
      <w:r w:rsidRPr="00641F3B">
        <w:rPr>
          <w:rFonts w:ascii="Times New Roman" w:eastAsia="Times New Roman" w:hAnsi="Times New Roman" w:cs="Times New Roman"/>
          <w:bCs/>
          <w:color w:val="282828"/>
          <w:sz w:val="26"/>
          <w:szCs w:val="26"/>
          <w:lang w:eastAsia="ru-RU"/>
        </w:rPr>
        <w:t xml:space="preserve">                                 № </w:t>
      </w:r>
      <w:r>
        <w:rPr>
          <w:rFonts w:ascii="Times New Roman" w:eastAsia="Times New Roman" w:hAnsi="Times New Roman" w:cs="Times New Roman"/>
          <w:bCs/>
          <w:color w:val="282828"/>
          <w:sz w:val="26"/>
          <w:szCs w:val="26"/>
          <w:lang w:eastAsia="ru-RU"/>
        </w:rPr>
        <w:t>7</w:t>
      </w:r>
      <w:r w:rsidRPr="00641F3B">
        <w:rPr>
          <w:rFonts w:ascii="Times New Roman" w:eastAsia="Times New Roman" w:hAnsi="Times New Roman" w:cs="Times New Roman"/>
          <w:bCs/>
          <w:color w:val="282828"/>
          <w:sz w:val="26"/>
          <w:szCs w:val="26"/>
          <w:lang w:eastAsia="ru-RU"/>
        </w:rPr>
        <w:t xml:space="preserve">                            </w:t>
      </w:r>
      <w:r>
        <w:rPr>
          <w:rFonts w:ascii="Times New Roman" w:eastAsia="Times New Roman" w:hAnsi="Times New Roman" w:cs="Times New Roman"/>
          <w:bCs/>
          <w:color w:val="282828"/>
          <w:sz w:val="26"/>
          <w:szCs w:val="26"/>
          <w:lang w:eastAsia="ru-RU"/>
        </w:rPr>
        <w:t>13 апреля</w:t>
      </w:r>
      <w:r w:rsidRPr="00641F3B">
        <w:rPr>
          <w:rFonts w:ascii="Times New Roman" w:eastAsia="Times New Roman" w:hAnsi="Times New Roman" w:cs="Times New Roman"/>
          <w:bCs/>
          <w:color w:val="282828"/>
          <w:sz w:val="26"/>
          <w:szCs w:val="26"/>
          <w:lang w:val="ba-RU" w:eastAsia="ru-RU"/>
        </w:rPr>
        <w:t xml:space="preserve"> </w:t>
      </w:r>
      <w:r w:rsidRPr="00641F3B">
        <w:rPr>
          <w:rFonts w:ascii="Times New Roman" w:eastAsia="Times New Roman" w:hAnsi="Times New Roman" w:cs="Times New Roman"/>
          <w:bCs/>
          <w:color w:val="282828"/>
          <w:sz w:val="26"/>
          <w:szCs w:val="26"/>
          <w:lang w:eastAsia="ru-RU"/>
        </w:rPr>
        <w:t>2023 года</w:t>
      </w:r>
    </w:p>
    <w:p w:rsidR="00187FD0" w:rsidRPr="00B766C8" w:rsidRDefault="00187FD0" w:rsidP="00187FD0">
      <w:pPr>
        <w:pStyle w:val="formattext"/>
        <w:shd w:val="clear" w:color="auto" w:fill="FFFFFF"/>
        <w:spacing w:before="0" w:beforeAutospacing="0" w:after="0" w:afterAutospacing="0"/>
        <w:ind w:firstLine="480"/>
        <w:jc w:val="center"/>
        <w:textAlignment w:val="baseline"/>
        <w:rPr>
          <w:rFonts w:ascii="Arial" w:hAnsi="Arial" w:cs="Arial"/>
        </w:rPr>
      </w:pPr>
      <w:r w:rsidRPr="00B766C8">
        <w:rPr>
          <w:rFonts w:ascii="Arial" w:hAnsi="Arial" w:cs="Arial"/>
        </w:rPr>
        <w:t>О внесении изменений и дополнений в</w:t>
      </w:r>
      <w:r w:rsidRPr="00B766C8">
        <w:rPr>
          <w:rFonts w:ascii="Arial" w:hAnsi="Arial" w:cs="Arial"/>
          <w:color w:val="444444"/>
          <w:shd w:val="clear" w:color="auto" w:fill="FFFFFF"/>
        </w:rPr>
        <w:t xml:space="preserve"> постановление №51 от 9 декабря 2022 года «</w:t>
      </w:r>
      <w:r w:rsidRPr="00B766C8">
        <w:rPr>
          <w:rFonts w:ascii="Arial" w:hAnsi="Arial" w:cs="Arial"/>
        </w:rPr>
        <w:t xml:space="preserve">О размещении нестационарных торговых объектов на территории сельского поселения Турумбетовский сельсовет муниципального района </w:t>
      </w:r>
      <w:proofErr w:type="spellStart"/>
      <w:r w:rsidRPr="00B766C8">
        <w:rPr>
          <w:rFonts w:ascii="Arial" w:hAnsi="Arial" w:cs="Arial"/>
        </w:rPr>
        <w:t>Аургазинский</w:t>
      </w:r>
      <w:proofErr w:type="spellEnd"/>
      <w:r w:rsidRPr="00B766C8">
        <w:rPr>
          <w:rFonts w:ascii="Arial" w:hAnsi="Arial" w:cs="Arial"/>
        </w:rPr>
        <w:t xml:space="preserve"> район Республики Башкортостан»</w:t>
      </w:r>
    </w:p>
    <w:p w:rsidR="00187FD0" w:rsidRPr="00B766C8" w:rsidRDefault="00187FD0" w:rsidP="00187FD0">
      <w:pPr>
        <w:pStyle w:val="formattext"/>
        <w:shd w:val="clear" w:color="auto" w:fill="FFFFFF"/>
        <w:spacing w:before="0" w:beforeAutospacing="0" w:after="0" w:afterAutospacing="0"/>
        <w:ind w:firstLine="480"/>
        <w:jc w:val="center"/>
        <w:textAlignment w:val="baseline"/>
        <w:rPr>
          <w:rFonts w:ascii="Arial" w:hAnsi="Arial" w:cs="Arial"/>
        </w:rPr>
      </w:pPr>
    </w:p>
    <w:p w:rsidR="00187FD0" w:rsidRPr="00B766C8" w:rsidRDefault="00187FD0" w:rsidP="00187FD0">
      <w:pPr>
        <w:pStyle w:val="formattext"/>
        <w:shd w:val="clear" w:color="auto" w:fill="FFFFFF"/>
        <w:spacing w:before="0" w:beforeAutospacing="0" w:after="0" w:afterAutospacing="0"/>
        <w:ind w:firstLine="480"/>
        <w:textAlignment w:val="baseline"/>
        <w:rPr>
          <w:rFonts w:ascii="Arial" w:hAnsi="Arial" w:cs="Arial"/>
          <w:color w:val="333333"/>
        </w:rPr>
      </w:pPr>
      <w:r w:rsidRPr="00B766C8">
        <w:rPr>
          <w:rFonts w:ascii="Arial" w:hAnsi="Arial" w:cs="Arial"/>
          <w:color w:val="000000"/>
        </w:rPr>
        <w:t xml:space="preserve">Рассмотрев протест прокурора от 28.02.2023 № 5-2023/Прдп44-23-20800030 на </w:t>
      </w:r>
      <w:r w:rsidRPr="00B766C8">
        <w:rPr>
          <w:rFonts w:ascii="Arial" w:hAnsi="Arial" w:cs="Arial"/>
          <w:color w:val="444444"/>
          <w:shd w:val="clear" w:color="auto" w:fill="FFFFFF"/>
        </w:rPr>
        <w:t>постановление №51 от 9 декабря 2022 года «</w:t>
      </w:r>
      <w:r w:rsidRPr="00B766C8">
        <w:rPr>
          <w:rFonts w:ascii="Arial" w:hAnsi="Arial" w:cs="Arial"/>
        </w:rPr>
        <w:t xml:space="preserve">О размещении нестационарных торговых объектов на территории сельского поселения Турумбетовский сельсовет муниципального района </w:t>
      </w:r>
      <w:proofErr w:type="spellStart"/>
      <w:r w:rsidRPr="00B766C8">
        <w:rPr>
          <w:rFonts w:ascii="Arial" w:hAnsi="Arial" w:cs="Arial"/>
        </w:rPr>
        <w:t>Аургазинский</w:t>
      </w:r>
      <w:proofErr w:type="spellEnd"/>
      <w:r w:rsidRPr="00B766C8">
        <w:rPr>
          <w:rFonts w:ascii="Arial" w:hAnsi="Arial" w:cs="Arial"/>
        </w:rPr>
        <w:t xml:space="preserve"> район Республики Башкортостан»,</w:t>
      </w:r>
      <w:r w:rsidRPr="00B766C8">
        <w:rPr>
          <w:rFonts w:ascii="Arial" w:hAnsi="Arial" w:cs="Arial"/>
          <w:color w:val="333333"/>
        </w:rPr>
        <w:t xml:space="preserve"> в целях приведения нормативного правового акта в соответствие с нормами действующего законодательства, согласно постановления Правительства Республики Башкортостан от 16 декабря 2022 г № 784 «О внесении изменений в постановление Правительства Республики Башкортостан от 12.10.2021 г №511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w:t>
      </w:r>
    </w:p>
    <w:p w:rsidR="001D381E" w:rsidRPr="00B766C8" w:rsidRDefault="001D381E" w:rsidP="00B766C8">
      <w:pPr>
        <w:pStyle w:val="formattext"/>
        <w:shd w:val="clear" w:color="auto" w:fill="FFFFFF"/>
        <w:spacing w:before="0" w:beforeAutospacing="0" w:after="0" w:afterAutospacing="0"/>
        <w:ind w:firstLine="480"/>
        <w:jc w:val="both"/>
        <w:textAlignment w:val="baseline"/>
        <w:rPr>
          <w:rFonts w:ascii="Arial" w:hAnsi="Arial" w:cs="Arial"/>
          <w:color w:val="333333"/>
        </w:rPr>
      </w:pPr>
      <w:r w:rsidRPr="00B766C8">
        <w:rPr>
          <w:rFonts w:ascii="Arial" w:hAnsi="Arial" w:cs="Arial"/>
          <w:color w:val="333333"/>
        </w:rPr>
        <w:t>ПОСТАНОВЛЯЮ:</w:t>
      </w:r>
    </w:p>
    <w:p w:rsidR="001D381E" w:rsidRPr="00B766C8" w:rsidRDefault="001D381E" w:rsidP="00B766C8">
      <w:pPr>
        <w:pStyle w:val="1"/>
        <w:numPr>
          <w:ilvl w:val="0"/>
          <w:numId w:val="1"/>
        </w:numPr>
        <w:jc w:val="both"/>
        <w:rPr>
          <w:rFonts w:ascii="Arial" w:hAnsi="Arial" w:cs="Arial"/>
          <w:color w:val="000000"/>
        </w:rPr>
      </w:pPr>
      <w:r w:rsidRPr="00B766C8">
        <w:rPr>
          <w:rFonts w:ascii="Arial" w:hAnsi="Arial" w:cs="Arial"/>
          <w:color w:val="000000"/>
        </w:rPr>
        <w:t xml:space="preserve">На основании протеста </w:t>
      </w:r>
      <w:proofErr w:type="gramStart"/>
      <w:r w:rsidRPr="00B766C8">
        <w:rPr>
          <w:rFonts w:ascii="Arial" w:hAnsi="Arial" w:cs="Arial"/>
          <w:color w:val="000000"/>
        </w:rPr>
        <w:t>прокурора  от</w:t>
      </w:r>
      <w:proofErr w:type="gramEnd"/>
      <w:r w:rsidRPr="00B766C8">
        <w:rPr>
          <w:rFonts w:ascii="Arial" w:hAnsi="Arial" w:cs="Arial"/>
          <w:color w:val="000000"/>
        </w:rPr>
        <w:t xml:space="preserve"> 28.02.2023 № 5-2023/Прдп44-23-20800030 на </w:t>
      </w:r>
      <w:r w:rsidRPr="00B766C8">
        <w:rPr>
          <w:rFonts w:ascii="Arial" w:hAnsi="Arial" w:cs="Arial"/>
          <w:color w:val="444444"/>
          <w:shd w:val="clear" w:color="auto" w:fill="FFFFFF"/>
        </w:rPr>
        <w:t>постановление №51 от 9 декабря 2022 года «</w:t>
      </w:r>
      <w:r w:rsidRPr="00B766C8">
        <w:rPr>
          <w:rFonts w:ascii="Arial" w:hAnsi="Arial" w:cs="Arial"/>
        </w:rPr>
        <w:t xml:space="preserve">О размещении нестационарных торговых объектов на территории сельского поселения Турумбетовский сельсовет муниципального района </w:t>
      </w:r>
      <w:proofErr w:type="spellStart"/>
      <w:r w:rsidRPr="00B766C8">
        <w:rPr>
          <w:rFonts w:ascii="Arial" w:hAnsi="Arial" w:cs="Arial"/>
        </w:rPr>
        <w:t>Аургазинский</w:t>
      </w:r>
      <w:proofErr w:type="spellEnd"/>
      <w:r w:rsidRPr="00B766C8">
        <w:rPr>
          <w:rFonts w:ascii="Arial" w:hAnsi="Arial" w:cs="Arial"/>
        </w:rPr>
        <w:t xml:space="preserve"> район Республики Башкортостан»</w:t>
      </w:r>
      <w:r w:rsidRPr="00B766C8">
        <w:rPr>
          <w:rFonts w:ascii="Arial" w:hAnsi="Arial" w:cs="Arial"/>
          <w:color w:val="333333"/>
        </w:rPr>
        <w:t xml:space="preserve"> внести </w:t>
      </w:r>
      <w:r w:rsidRPr="00B766C8">
        <w:rPr>
          <w:rFonts w:ascii="Arial" w:hAnsi="Arial" w:cs="Arial"/>
          <w:color w:val="000000"/>
        </w:rPr>
        <w:t>следующие изменения и дополнения:</w:t>
      </w:r>
    </w:p>
    <w:p w:rsidR="001D381E" w:rsidRPr="00B766C8" w:rsidRDefault="001D381E" w:rsidP="00B766C8">
      <w:pPr>
        <w:pStyle w:val="formattext"/>
        <w:shd w:val="clear" w:color="auto" w:fill="FFFFFF"/>
        <w:spacing w:before="0" w:beforeAutospacing="0" w:after="0" w:afterAutospacing="0"/>
        <w:ind w:firstLine="480"/>
        <w:jc w:val="both"/>
        <w:textAlignment w:val="baseline"/>
        <w:rPr>
          <w:rFonts w:ascii="Arial" w:hAnsi="Arial" w:cs="Arial"/>
        </w:rPr>
      </w:pPr>
    </w:p>
    <w:p w:rsidR="00187FD0" w:rsidRPr="00B766C8" w:rsidRDefault="00187FD0" w:rsidP="00B766C8">
      <w:pPr>
        <w:pStyle w:val="formattext"/>
        <w:shd w:val="clear" w:color="auto" w:fill="FFFFFF"/>
        <w:spacing w:before="0" w:beforeAutospacing="0" w:after="0" w:afterAutospacing="0"/>
        <w:ind w:firstLine="480"/>
        <w:jc w:val="both"/>
        <w:textAlignment w:val="baseline"/>
        <w:rPr>
          <w:rFonts w:ascii="Arial" w:hAnsi="Arial" w:cs="Arial"/>
          <w:color w:val="444444"/>
          <w:shd w:val="clear" w:color="auto" w:fill="FFFFFF"/>
        </w:rPr>
      </w:pPr>
      <w:r w:rsidRPr="00B766C8">
        <w:rPr>
          <w:rFonts w:ascii="Arial" w:hAnsi="Arial" w:cs="Arial"/>
          <w:color w:val="444444"/>
          <w:shd w:val="clear" w:color="auto" w:fill="FFFFFF"/>
        </w:rPr>
        <w:t>1.1) размещение на срок не более семи лет нестационарного торгового объекта,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если хозяйствующий субъект продолжает пользоваться земельным участком (землями), при одновременном соблюдении следующих условий:</w:t>
      </w:r>
    </w:p>
    <w:p w:rsidR="00187FD0" w:rsidRPr="00B766C8" w:rsidRDefault="00187FD0" w:rsidP="00B766C8">
      <w:pPr>
        <w:pStyle w:val="formattext"/>
        <w:shd w:val="clear" w:color="auto" w:fill="FFFFFF"/>
        <w:spacing w:before="0" w:beforeAutospacing="0" w:after="0" w:afterAutospacing="0"/>
        <w:ind w:firstLine="480"/>
        <w:jc w:val="both"/>
        <w:textAlignment w:val="baseline"/>
        <w:rPr>
          <w:rFonts w:ascii="Arial" w:hAnsi="Arial" w:cs="Arial"/>
          <w:color w:val="444444"/>
          <w:shd w:val="clear" w:color="auto" w:fill="FFFFFF"/>
        </w:rPr>
      </w:pPr>
    </w:p>
    <w:p w:rsidR="00187FD0" w:rsidRDefault="00187FD0" w:rsidP="00B766C8">
      <w:pPr>
        <w:pStyle w:val="formattext"/>
        <w:shd w:val="clear" w:color="auto" w:fill="FFFFFF"/>
        <w:spacing w:before="0" w:beforeAutospacing="0" w:after="0" w:afterAutospacing="0"/>
        <w:ind w:firstLine="480"/>
        <w:textAlignment w:val="baseline"/>
        <w:rPr>
          <w:rFonts w:ascii="Arial" w:hAnsi="Arial" w:cs="Arial"/>
          <w:color w:val="444444"/>
        </w:rPr>
      </w:pPr>
      <w:r w:rsidRPr="00B766C8">
        <w:rPr>
          <w:rFonts w:ascii="Arial" w:hAnsi="Arial" w:cs="Arial"/>
          <w:color w:val="444444"/>
        </w:rPr>
        <w:t xml:space="preserve">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нестационарного торгового объекта, до даты подачи заявления </w:t>
      </w:r>
      <w:r w:rsidRPr="00B766C8">
        <w:rPr>
          <w:rFonts w:ascii="Arial" w:hAnsi="Arial" w:cs="Arial"/>
          <w:color w:val="444444"/>
        </w:rPr>
        <w:lastRenderedPageBreak/>
        <w:t>(отсутствие у хозяйствующего субъекта задолженности по плате по ран</w:t>
      </w:r>
      <w:r>
        <w:rPr>
          <w:rFonts w:ascii="Arial" w:hAnsi="Arial" w:cs="Arial"/>
          <w:color w:val="444444"/>
        </w:rPr>
        <w:t>ее заключенному 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r>
        <w:rPr>
          <w:rFonts w:ascii="Arial" w:hAnsi="Arial" w:cs="Arial"/>
          <w:color w:val="444444"/>
        </w:rPr>
        <w:br/>
      </w:r>
    </w:p>
    <w:p w:rsidR="00187FD0" w:rsidRDefault="00187FD0" w:rsidP="00187FD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б) 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муниципального образования, иных нормативных правовых актах, регулирующих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нестационарного торгового объекта;</w:t>
      </w:r>
    </w:p>
    <w:p w:rsidR="004D2465" w:rsidRDefault="004D2465" w:rsidP="00187FD0">
      <w:pPr>
        <w:pStyle w:val="formattext"/>
        <w:shd w:val="clear" w:color="auto" w:fill="FFFFFF"/>
        <w:spacing w:before="0" w:beforeAutospacing="0" w:after="0" w:afterAutospacing="0"/>
        <w:ind w:firstLine="480"/>
        <w:textAlignment w:val="baseline"/>
        <w:rPr>
          <w:rFonts w:ascii="Arial" w:hAnsi="Arial" w:cs="Arial"/>
          <w:color w:val="444444"/>
        </w:rPr>
      </w:pPr>
    </w:p>
    <w:p w:rsidR="00B02A43" w:rsidRPr="00B02A43" w:rsidRDefault="00B02A43" w:rsidP="00B766C8">
      <w:pPr>
        <w:pStyle w:val="a6"/>
        <w:numPr>
          <w:ilvl w:val="0"/>
          <w:numId w:val="1"/>
        </w:numPr>
        <w:ind w:left="0" w:firstLine="360"/>
        <w:rPr>
          <w:rFonts w:ascii="Arial" w:hAnsi="Arial" w:cs="Arial"/>
          <w:sz w:val="24"/>
          <w:szCs w:val="24"/>
        </w:rPr>
      </w:pPr>
      <w:r w:rsidRPr="00B02A43">
        <w:rPr>
          <w:rFonts w:ascii="Arial" w:hAnsi="Arial" w:cs="Arial"/>
          <w:sz w:val="24"/>
          <w:szCs w:val="24"/>
        </w:rPr>
        <w:t xml:space="preserve">Пункт 3.1 </w:t>
      </w:r>
      <w:r w:rsidR="00144A19">
        <w:rPr>
          <w:rFonts w:ascii="Arial" w:hAnsi="Arial" w:cs="Arial"/>
          <w:sz w:val="24"/>
          <w:szCs w:val="24"/>
        </w:rPr>
        <w:t xml:space="preserve">дополнить и </w:t>
      </w:r>
      <w:r w:rsidRPr="00B02A43">
        <w:rPr>
          <w:rFonts w:ascii="Arial" w:hAnsi="Arial" w:cs="Arial"/>
          <w:sz w:val="24"/>
          <w:szCs w:val="24"/>
        </w:rPr>
        <w:t>изложить в следующей редакции:</w:t>
      </w:r>
    </w:p>
    <w:p w:rsidR="00D45146" w:rsidRPr="00B02A43" w:rsidRDefault="00B02A43" w:rsidP="00B766C8">
      <w:pPr>
        <w:pStyle w:val="a6"/>
        <w:ind w:left="0" w:firstLine="567"/>
        <w:rPr>
          <w:rFonts w:ascii="Arial" w:hAnsi="Arial" w:cs="Arial"/>
          <w:sz w:val="24"/>
          <w:szCs w:val="24"/>
        </w:rPr>
      </w:pPr>
      <w:r w:rsidRPr="00B02A43">
        <w:rPr>
          <w:rFonts w:ascii="Arial" w:hAnsi="Arial" w:cs="Arial"/>
          <w:sz w:val="24"/>
          <w:szCs w:val="24"/>
        </w:rPr>
        <w:t xml:space="preserve"> Включение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осуществляется в соответствии с Постановлением Правительства Российской Федерации от 29 сентября 2010 года №772.</w:t>
      </w:r>
    </w:p>
    <w:p w:rsidR="00144A19" w:rsidRPr="00144A19" w:rsidRDefault="00144A19" w:rsidP="00144A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44A19">
        <w:rPr>
          <w:rFonts w:ascii="Arial" w:eastAsia="Times New Roman" w:hAnsi="Arial" w:cs="Arial"/>
          <w:color w:val="444444"/>
          <w:sz w:val="24"/>
          <w:szCs w:val="24"/>
          <w:lang w:eastAsia="ru-RU"/>
        </w:rPr>
        <w:t>1.2. Размещение нестационарных торговых объектов на территории органов местного самоуправления Республики Башкортостан должно соответствовать градостроительным, строительным, архитектурным, пожарным, санитарным нормам, правилам и нормативам, а также правилам благоустройства.</w:t>
      </w:r>
      <w:r w:rsidRPr="00144A19">
        <w:rPr>
          <w:rFonts w:ascii="Arial" w:eastAsia="Times New Roman" w:hAnsi="Arial" w:cs="Arial"/>
          <w:color w:val="444444"/>
          <w:sz w:val="24"/>
          <w:szCs w:val="24"/>
          <w:lang w:eastAsia="ru-RU"/>
        </w:rPr>
        <w:br/>
      </w:r>
    </w:p>
    <w:p w:rsidR="00144A19" w:rsidRPr="00144A19" w:rsidRDefault="00144A19" w:rsidP="00144A19">
      <w:pPr>
        <w:shd w:val="clear" w:color="auto" w:fill="FFFFFF"/>
        <w:spacing w:after="0" w:line="240" w:lineRule="auto"/>
        <w:textAlignment w:val="baseline"/>
        <w:rPr>
          <w:rFonts w:ascii="Arial" w:eastAsia="Times New Roman" w:hAnsi="Arial" w:cs="Arial"/>
          <w:color w:val="444444"/>
          <w:sz w:val="24"/>
          <w:szCs w:val="24"/>
          <w:lang w:eastAsia="ru-RU"/>
        </w:rPr>
      </w:pPr>
    </w:p>
    <w:p w:rsidR="00144A19" w:rsidRPr="00144A19" w:rsidRDefault="00144A19" w:rsidP="00144A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44A19">
        <w:rPr>
          <w:rFonts w:ascii="Arial" w:eastAsia="Times New Roman" w:hAnsi="Arial" w:cs="Arial"/>
          <w:color w:val="444444"/>
          <w:sz w:val="24"/>
          <w:szCs w:val="24"/>
          <w:lang w:eastAsia="ru-RU"/>
        </w:rPr>
        <w:t>1.3. Разработка схемы осуществляется в целях:</w:t>
      </w:r>
      <w:r w:rsidRPr="00144A19">
        <w:rPr>
          <w:rFonts w:ascii="Arial" w:eastAsia="Times New Roman" w:hAnsi="Arial" w:cs="Arial"/>
          <w:color w:val="444444"/>
          <w:sz w:val="24"/>
          <w:szCs w:val="24"/>
          <w:lang w:eastAsia="ru-RU"/>
        </w:rPr>
        <w:br/>
      </w:r>
    </w:p>
    <w:p w:rsidR="00144A19" w:rsidRPr="00144A19" w:rsidRDefault="00144A19" w:rsidP="00144A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44A19">
        <w:rPr>
          <w:rFonts w:ascii="Arial" w:eastAsia="Times New Roman" w:hAnsi="Arial" w:cs="Arial"/>
          <w:color w:val="444444"/>
          <w:sz w:val="24"/>
          <w:szCs w:val="24"/>
          <w:lang w:eastAsia="ru-RU"/>
        </w:rPr>
        <w:t>создания условий для улучшения организации и качества торгового обслуживания населения и обеспечения доступности товаров для населения;</w:t>
      </w:r>
    </w:p>
    <w:p w:rsidR="00144A19" w:rsidRPr="00144A19" w:rsidRDefault="00144A19" w:rsidP="00144A19">
      <w:pPr>
        <w:spacing w:after="0" w:line="240" w:lineRule="auto"/>
        <w:ind w:firstLine="480"/>
        <w:textAlignment w:val="baseline"/>
        <w:rPr>
          <w:rFonts w:ascii="Arial" w:eastAsia="Times New Roman" w:hAnsi="Arial" w:cs="Arial"/>
          <w:color w:val="444444"/>
          <w:sz w:val="24"/>
          <w:szCs w:val="24"/>
          <w:lang w:eastAsia="ru-RU"/>
        </w:rPr>
      </w:pPr>
      <w:r w:rsidRPr="00144A19">
        <w:rPr>
          <w:rFonts w:ascii="Arial" w:eastAsia="Times New Roman" w:hAnsi="Arial" w:cs="Arial"/>
          <w:color w:val="444444"/>
          <w:sz w:val="24"/>
          <w:szCs w:val="24"/>
          <w:lang w:eastAsia="ru-RU"/>
        </w:rPr>
        <w:t>установления единого порядка размещения нестационарных торговых объектов на территории Республики Башкортостан;</w:t>
      </w:r>
      <w:r w:rsidRPr="00144A19">
        <w:rPr>
          <w:rFonts w:ascii="Arial" w:eastAsia="Times New Roman" w:hAnsi="Arial" w:cs="Arial"/>
          <w:color w:val="444444"/>
          <w:sz w:val="24"/>
          <w:szCs w:val="24"/>
          <w:lang w:eastAsia="ru-RU"/>
        </w:rPr>
        <w:br/>
      </w:r>
    </w:p>
    <w:p w:rsidR="00144A19" w:rsidRPr="00144A19" w:rsidRDefault="00144A19" w:rsidP="00144A19">
      <w:pPr>
        <w:spacing w:after="0" w:line="240" w:lineRule="auto"/>
        <w:ind w:firstLine="480"/>
        <w:textAlignment w:val="baseline"/>
        <w:rPr>
          <w:rFonts w:ascii="Arial" w:eastAsia="Times New Roman" w:hAnsi="Arial" w:cs="Arial"/>
          <w:color w:val="444444"/>
          <w:sz w:val="24"/>
          <w:szCs w:val="24"/>
          <w:lang w:eastAsia="ru-RU"/>
        </w:rPr>
      </w:pPr>
      <w:r w:rsidRPr="00144A19">
        <w:rPr>
          <w:rFonts w:ascii="Arial" w:eastAsia="Times New Roman" w:hAnsi="Arial" w:cs="Arial"/>
          <w:color w:val="444444"/>
          <w:sz w:val="24"/>
          <w:szCs w:val="24"/>
          <w:lang w:eastAsia="ru-RU"/>
        </w:rPr>
        <w:t>достижения нормативов минимальной обеспеченности населения площадью торговых объектов, установленных Правительством Республики Башкортостан;</w:t>
      </w:r>
      <w:r w:rsidRPr="00144A19">
        <w:rPr>
          <w:rFonts w:ascii="Arial" w:eastAsia="Times New Roman" w:hAnsi="Arial" w:cs="Arial"/>
          <w:color w:val="444444"/>
          <w:sz w:val="24"/>
          <w:szCs w:val="24"/>
          <w:lang w:eastAsia="ru-RU"/>
        </w:rPr>
        <w:br/>
      </w:r>
    </w:p>
    <w:p w:rsidR="00144A19" w:rsidRPr="00144A19" w:rsidRDefault="00144A19" w:rsidP="00144A19">
      <w:pPr>
        <w:spacing w:after="0" w:line="240" w:lineRule="auto"/>
        <w:ind w:firstLine="480"/>
        <w:textAlignment w:val="baseline"/>
        <w:rPr>
          <w:rFonts w:ascii="Arial" w:eastAsia="Times New Roman" w:hAnsi="Arial" w:cs="Arial"/>
          <w:color w:val="444444"/>
          <w:sz w:val="24"/>
          <w:szCs w:val="24"/>
          <w:lang w:eastAsia="ru-RU"/>
        </w:rPr>
      </w:pPr>
      <w:r w:rsidRPr="00144A19">
        <w:rPr>
          <w:rFonts w:ascii="Arial" w:eastAsia="Times New Roman" w:hAnsi="Arial" w:cs="Arial"/>
          <w:color w:val="444444"/>
          <w:sz w:val="24"/>
          <w:szCs w:val="24"/>
          <w:lang w:eastAsia="ru-RU"/>
        </w:rPr>
        <w:t>формирования современной торговой инфраструктуры;</w:t>
      </w:r>
      <w:r w:rsidRPr="00144A19">
        <w:rPr>
          <w:rFonts w:ascii="Arial" w:eastAsia="Times New Roman" w:hAnsi="Arial" w:cs="Arial"/>
          <w:color w:val="444444"/>
          <w:sz w:val="24"/>
          <w:szCs w:val="24"/>
          <w:lang w:eastAsia="ru-RU"/>
        </w:rPr>
        <w:br/>
      </w:r>
    </w:p>
    <w:p w:rsidR="00144A19" w:rsidRPr="00144A19" w:rsidRDefault="00144A19" w:rsidP="00144A19">
      <w:pPr>
        <w:spacing w:after="0" w:line="240" w:lineRule="auto"/>
        <w:ind w:firstLine="480"/>
        <w:textAlignment w:val="baseline"/>
        <w:rPr>
          <w:rFonts w:ascii="Arial" w:eastAsia="Times New Roman" w:hAnsi="Arial" w:cs="Arial"/>
          <w:color w:val="444444"/>
          <w:sz w:val="24"/>
          <w:szCs w:val="24"/>
          <w:lang w:eastAsia="ru-RU"/>
        </w:rPr>
      </w:pPr>
      <w:r w:rsidRPr="00144A19">
        <w:rPr>
          <w:rFonts w:ascii="Arial" w:eastAsia="Times New Roman" w:hAnsi="Arial" w:cs="Arial"/>
          <w:color w:val="444444"/>
          <w:sz w:val="24"/>
          <w:szCs w:val="24"/>
          <w:lang w:eastAsia="ru-RU"/>
        </w:rPr>
        <w:t>оказания поддержки сельскохозяйственным товаропроизводителям, в том числе осуществляющим деятельность на территории Республики Башкортостан.</w:t>
      </w:r>
    </w:p>
    <w:p w:rsidR="00144A19" w:rsidRDefault="00144A19" w:rsidP="00B766C8">
      <w:pPr>
        <w:spacing w:after="13" w:line="268" w:lineRule="auto"/>
        <w:ind w:right="56"/>
        <w:jc w:val="both"/>
        <w:rPr>
          <w:rFonts w:ascii="Arial" w:hAnsi="Arial" w:cs="Arial"/>
          <w:color w:val="444444"/>
          <w:shd w:val="clear" w:color="auto" w:fill="FFFFFF"/>
        </w:rPr>
      </w:pPr>
      <w:r>
        <w:rPr>
          <w:rFonts w:ascii="Arial" w:hAnsi="Arial" w:cs="Arial"/>
          <w:color w:val="444444"/>
          <w:shd w:val="clear" w:color="auto" w:fill="FFFFFF"/>
        </w:rPr>
        <w:t>1.4. 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ярмарках, в пределах территорий розничных рынков, в зданиях, строениях и сооружениях, а также на нестационарные торговые объекты, размещаемые при проведении праздничных, культурно-массовых, спортивно-зрелищных и иных массовых мероприятий, имеющих краткосрочный характер.</w:t>
      </w:r>
    </w:p>
    <w:p w:rsidR="00144A19" w:rsidRPr="00144A19" w:rsidRDefault="00144A19" w:rsidP="00F06258">
      <w:pPr>
        <w:shd w:val="clear" w:color="auto" w:fill="FFFFFF"/>
        <w:spacing w:after="0" w:line="240" w:lineRule="auto"/>
        <w:textAlignment w:val="baseline"/>
        <w:rPr>
          <w:rFonts w:ascii="Arial" w:eastAsia="Times New Roman" w:hAnsi="Arial" w:cs="Arial"/>
          <w:color w:val="444444"/>
          <w:sz w:val="24"/>
          <w:szCs w:val="24"/>
          <w:lang w:eastAsia="ru-RU"/>
        </w:rPr>
      </w:pPr>
      <w:r w:rsidRPr="00144A19">
        <w:rPr>
          <w:rFonts w:ascii="Arial" w:eastAsia="Times New Roman" w:hAnsi="Arial" w:cs="Arial"/>
          <w:color w:val="444444"/>
          <w:sz w:val="24"/>
          <w:szCs w:val="24"/>
          <w:lang w:eastAsia="ru-RU"/>
        </w:rPr>
        <w:t xml:space="preserve">1.5. Утверждение схем, внесение в них изменений не являются основаниями для пересмотра мест размещения нестационарных торговых объектов, строительство, реконструкция или эксплуатация которых были начаты в соответствии с </w:t>
      </w:r>
      <w:r w:rsidRPr="00144A19">
        <w:rPr>
          <w:rFonts w:ascii="Arial" w:eastAsia="Times New Roman" w:hAnsi="Arial" w:cs="Arial"/>
          <w:color w:val="444444"/>
          <w:sz w:val="24"/>
          <w:szCs w:val="24"/>
          <w:lang w:eastAsia="ru-RU"/>
        </w:rPr>
        <w:lastRenderedPageBreak/>
        <w:t>правоустанавливающими документами до утверждения указанных схем.</w:t>
      </w:r>
      <w:r w:rsidRPr="00144A19">
        <w:rPr>
          <w:rFonts w:ascii="Arial" w:eastAsia="Times New Roman" w:hAnsi="Arial" w:cs="Arial"/>
          <w:color w:val="444444"/>
          <w:sz w:val="24"/>
          <w:szCs w:val="24"/>
          <w:lang w:eastAsia="ru-RU"/>
        </w:rPr>
        <w:br/>
      </w:r>
    </w:p>
    <w:p w:rsidR="00144A19" w:rsidRPr="00144A19" w:rsidRDefault="00144A19" w:rsidP="00144A19">
      <w:pPr>
        <w:shd w:val="clear" w:color="auto" w:fill="FFFFFF"/>
        <w:spacing w:after="0" w:line="240" w:lineRule="auto"/>
        <w:textAlignment w:val="baseline"/>
        <w:rPr>
          <w:rFonts w:ascii="Arial" w:eastAsia="Times New Roman" w:hAnsi="Arial" w:cs="Arial"/>
          <w:color w:val="444444"/>
          <w:sz w:val="24"/>
          <w:szCs w:val="24"/>
          <w:lang w:eastAsia="ru-RU"/>
        </w:rPr>
      </w:pPr>
    </w:p>
    <w:p w:rsidR="00144A19" w:rsidRPr="00144A19" w:rsidRDefault="00144A19" w:rsidP="00F06258">
      <w:pPr>
        <w:shd w:val="clear" w:color="auto" w:fill="FFFFFF"/>
        <w:spacing w:after="0" w:line="240" w:lineRule="auto"/>
        <w:textAlignment w:val="baseline"/>
        <w:rPr>
          <w:rFonts w:ascii="Arial" w:eastAsia="Times New Roman" w:hAnsi="Arial" w:cs="Arial"/>
          <w:color w:val="444444"/>
          <w:sz w:val="24"/>
          <w:szCs w:val="24"/>
          <w:lang w:eastAsia="ru-RU"/>
        </w:rPr>
      </w:pPr>
      <w:r w:rsidRPr="00144A19">
        <w:rPr>
          <w:rFonts w:ascii="Arial" w:eastAsia="Times New Roman" w:hAnsi="Arial" w:cs="Arial"/>
          <w:color w:val="444444"/>
          <w:sz w:val="24"/>
          <w:szCs w:val="24"/>
          <w:lang w:eastAsia="ru-RU"/>
        </w:rPr>
        <w:t>1.6. Включение в схему нестационарных торговых объектов, расположенных на земельных участках, находящихся в собственности Республики Башкортостан, государственная собственность на которые не разграничена, осуществляется по согласованию с органом исполнительной власти Республики Башкортостан, осуществляющим полномочия собственника имущества.</w:t>
      </w:r>
    </w:p>
    <w:p w:rsidR="00144A19" w:rsidRPr="00144A19" w:rsidRDefault="00144A19" w:rsidP="00F06258">
      <w:pPr>
        <w:shd w:val="clear" w:color="auto" w:fill="FFFFFF"/>
        <w:spacing w:after="0" w:line="240" w:lineRule="auto"/>
        <w:textAlignment w:val="baseline"/>
        <w:rPr>
          <w:rFonts w:ascii="Arial" w:eastAsia="Times New Roman" w:hAnsi="Arial" w:cs="Arial"/>
          <w:color w:val="444444"/>
          <w:sz w:val="24"/>
          <w:szCs w:val="24"/>
          <w:lang w:eastAsia="ru-RU"/>
        </w:rPr>
      </w:pPr>
      <w:r w:rsidRPr="00144A19">
        <w:rPr>
          <w:rFonts w:ascii="Arial" w:eastAsia="Times New Roman" w:hAnsi="Arial" w:cs="Arial"/>
          <w:color w:val="444444"/>
          <w:sz w:val="24"/>
          <w:szCs w:val="24"/>
          <w:lang w:eastAsia="ru-RU"/>
        </w:rPr>
        <w:t>1.7. Схема разрабатывается и утверждается органами местного самоуправления Республики Башкортостан на срок не менее 5 лет.</w:t>
      </w:r>
      <w:r w:rsidRPr="00144A19">
        <w:rPr>
          <w:rFonts w:ascii="Arial" w:eastAsia="Times New Roman" w:hAnsi="Arial" w:cs="Arial"/>
          <w:color w:val="444444"/>
          <w:sz w:val="24"/>
          <w:szCs w:val="24"/>
          <w:lang w:eastAsia="ru-RU"/>
        </w:rPr>
        <w:br/>
      </w:r>
    </w:p>
    <w:p w:rsidR="00144A19" w:rsidRDefault="00144A19" w:rsidP="00F06258">
      <w:pPr>
        <w:shd w:val="clear" w:color="auto" w:fill="FFFFFF"/>
        <w:spacing w:after="0" w:line="240" w:lineRule="auto"/>
        <w:textAlignment w:val="baseline"/>
        <w:rPr>
          <w:rFonts w:ascii="Arial" w:eastAsia="Times New Roman" w:hAnsi="Arial" w:cs="Arial"/>
          <w:color w:val="444444"/>
          <w:sz w:val="24"/>
          <w:szCs w:val="24"/>
          <w:lang w:eastAsia="ru-RU"/>
        </w:rPr>
      </w:pPr>
      <w:bookmarkStart w:id="0" w:name="_GoBack"/>
      <w:bookmarkEnd w:id="0"/>
      <w:r w:rsidRPr="00144A19">
        <w:rPr>
          <w:rFonts w:ascii="Arial" w:eastAsia="Times New Roman" w:hAnsi="Arial" w:cs="Arial"/>
          <w:color w:val="444444"/>
          <w:sz w:val="24"/>
          <w:szCs w:val="24"/>
          <w:lang w:eastAsia="ru-RU"/>
        </w:rPr>
        <w:t>1.8. Для целей настоящего Порядка используются следующие понятия:</w:t>
      </w:r>
    </w:p>
    <w:p w:rsidR="00144A19" w:rsidRPr="00144A19" w:rsidRDefault="00144A19" w:rsidP="00144A19">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144A19" w:rsidRPr="00144A19" w:rsidRDefault="00144A19" w:rsidP="00144A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44A19">
        <w:rPr>
          <w:rFonts w:ascii="Arial" w:eastAsia="Times New Roman" w:hAnsi="Arial" w:cs="Arial"/>
          <w:color w:val="444444"/>
          <w:sz w:val="24"/>
          <w:szCs w:val="24"/>
          <w:lang w:eastAsia="ru-RU"/>
        </w:rPr>
        <w:t>схема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w:t>
      </w:r>
      <w:r w:rsidRPr="00144A19">
        <w:rPr>
          <w:rFonts w:ascii="Arial" w:eastAsia="Times New Roman" w:hAnsi="Arial" w:cs="Arial"/>
          <w:color w:val="444444"/>
          <w:sz w:val="24"/>
          <w:szCs w:val="24"/>
          <w:lang w:eastAsia="ru-RU"/>
        </w:rPr>
        <w:br/>
      </w:r>
      <w:r>
        <w:rPr>
          <w:rFonts w:ascii="Arial" w:eastAsia="Times New Roman" w:hAnsi="Arial" w:cs="Arial"/>
          <w:color w:val="444444"/>
          <w:sz w:val="24"/>
          <w:szCs w:val="24"/>
          <w:lang w:eastAsia="ru-RU"/>
        </w:rPr>
        <w:t xml:space="preserve">    </w:t>
      </w:r>
      <w:r w:rsidRPr="00144A19">
        <w:rPr>
          <w:rFonts w:ascii="Arial" w:eastAsia="Times New Roman" w:hAnsi="Arial" w:cs="Arial"/>
          <w:color w:val="444444"/>
          <w:sz w:val="24"/>
          <w:szCs w:val="24"/>
          <w:lang w:eastAsia="ru-RU"/>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r w:rsidRPr="00144A19">
        <w:rPr>
          <w:rFonts w:ascii="Arial" w:eastAsia="Times New Roman" w:hAnsi="Arial" w:cs="Arial"/>
          <w:color w:val="444444"/>
          <w:sz w:val="24"/>
          <w:szCs w:val="24"/>
          <w:lang w:eastAsia="ru-RU"/>
        </w:rPr>
        <w:br/>
      </w:r>
    </w:p>
    <w:p w:rsidR="004D2465" w:rsidRPr="004D2465" w:rsidRDefault="00144A19" w:rsidP="00144A19">
      <w:pPr>
        <w:shd w:val="clear" w:color="auto" w:fill="FFFFFF"/>
        <w:spacing w:after="0" w:line="240" w:lineRule="auto"/>
        <w:textAlignment w:val="baseline"/>
        <w:rPr>
          <w:rFonts w:ascii="Arial" w:hAnsi="Arial" w:cs="Arial"/>
          <w:sz w:val="24"/>
          <w:szCs w:val="24"/>
        </w:rPr>
      </w:pPr>
      <w:r>
        <w:rPr>
          <w:rFonts w:ascii="Arial" w:eastAsia="Times New Roman" w:hAnsi="Arial" w:cs="Arial"/>
          <w:color w:val="444444"/>
          <w:sz w:val="24"/>
          <w:szCs w:val="24"/>
          <w:lang w:eastAsia="ru-RU"/>
        </w:rPr>
        <w:t xml:space="preserve">    </w:t>
      </w:r>
      <w:r w:rsidR="004D2465" w:rsidRPr="004D2465">
        <w:rPr>
          <w:rFonts w:ascii="Arial" w:hAnsi="Arial" w:cs="Arial"/>
          <w:sz w:val="24"/>
          <w:szCs w:val="24"/>
        </w:rPr>
        <w:t>3. Контроль за выполнением настоящего постановления оставляю за собой.</w:t>
      </w:r>
    </w:p>
    <w:p w:rsidR="004D2465" w:rsidRPr="004D2465" w:rsidRDefault="004D2465" w:rsidP="00B766C8">
      <w:pPr>
        <w:pStyle w:val="ConsPlusNormal"/>
        <w:widowControl/>
        <w:tabs>
          <w:tab w:val="left" w:pos="993"/>
        </w:tabs>
        <w:ind w:firstLine="284"/>
        <w:jc w:val="both"/>
        <w:rPr>
          <w:sz w:val="24"/>
          <w:szCs w:val="24"/>
        </w:rPr>
      </w:pPr>
      <w:r w:rsidRPr="004D2465">
        <w:rPr>
          <w:sz w:val="24"/>
          <w:szCs w:val="24"/>
        </w:rPr>
        <w:t xml:space="preserve">4. Настоящее постановление вступает в силу со дня его подписания и подлежит </w:t>
      </w:r>
      <w:r w:rsidRPr="004D2465">
        <w:rPr>
          <w:spacing w:val="-2"/>
          <w:sz w:val="24"/>
          <w:szCs w:val="24"/>
        </w:rPr>
        <w:t xml:space="preserve">размещению на официальном сайте СП Турумбетовский сельсовет муниципального района </w:t>
      </w:r>
      <w:proofErr w:type="spellStart"/>
      <w:r w:rsidRPr="004D2465">
        <w:rPr>
          <w:spacing w:val="-2"/>
          <w:sz w:val="24"/>
          <w:szCs w:val="24"/>
        </w:rPr>
        <w:t>Аургазинский</w:t>
      </w:r>
      <w:proofErr w:type="spellEnd"/>
      <w:r w:rsidRPr="004D2465">
        <w:rPr>
          <w:spacing w:val="-2"/>
          <w:sz w:val="24"/>
          <w:szCs w:val="24"/>
        </w:rPr>
        <w:t xml:space="preserve"> район в сети Интернет.</w:t>
      </w:r>
    </w:p>
    <w:p w:rsidR="004D2465" w:rsidRPr="000344DD" w:rsidRDefault="004D2465" w:rsidP="004D2465">
      <w:pPr>
        <w:ind w:firstLine="660"/>
        <w:jc w:val="both"/>
        <w:rPr>
          <w:sz w:val="24"/>
          <w:szCs w:val="24"/>
        </w:rPr>
      </w:pPr>
      <w:r w:rsidRPr="000344DD">
        <w:rPr>
          <w:rFonts w:cs="Times New Roman"/>
          <w:sz w:val="24"/>
          <w:szCs w:val="24"/>
        </w:rPr>
        <w:t>.</w:t>
      </w:r>
    </w:p>
    <w:p w:rsidR="004D2465" w:rsidRDefault="004D2465" w:rsidP="004D2465">
      <w:pPr>
        <w:rPr>
          <w:rFonts w:ascii="Arial" w:hAnsi="Arial"/>
          <w:sz w:val="26"/>
          <w:szCs w:val="26"/>
        </w:rPr>
      </w:pPr>
    </w:p>
    <w:p w:rsidR="004D2465" w:rsidRPr="004D2465" w:rsidRDefault="004D2465" w:rsidP="004D2465">
      <w:pPr>
        <w:pStyle w:val="a5"/>
        <w:rPr>
          <w:rFonts w:ascii="Times New Roman" w:hAnsi="Times New Roman" w:cs="Times New Roman"/>
          <w:sz w:val="28"/>
          <w:szCs w:val="28"/>
        </w:rPr>
      </w:pPr>
    </w:p>
    <w:p w:rsidR="004D2465" w:rsidRPr="004D2465" w:rsidRDefault="004D2465" w:rsidP="004D2465">
      <w:pPr>
        <w:pStyle w:val="a5"/>
        <w:rPr>
          <w:rFonts w:ascii="Arial" w:hAnsi="Arial" w:cs="Arial"/>
          <w:sz w:val="24"/>
          <w:szCs w:val="24"/>
        </w:rPr>
      </w:pPr>
      <w:r w:rsidRPr="004D2465">
        <w:rPr>
          <w:rFonts w:ascii="Arial" w:hAnsi="Arial" w:cs="Arial"/>
          <w:sz w:val="24"/>
          <w:szCs w:val="24"/>
        </w:rPr>
        <w:t>Глава сельского поселения</w:t>
      </w:r>
      <w:r w:rsidRPr="004D2465">
        <w:rPr>
          <w:rFonts w:ascii="Arial" w:hAnsi="Arial" w:cs="Arial"/>
          <w:sz w:val="24"/>
          <w:szCs w:val="24"/>
        </w:rPr>
        <w:tab/>
      </w:r>
      <w:r w:rsidRPr="004D2465">
        <w:rPr>
          <w:rFonts w:ascii="Arial" w:hAnsi="Arial" w:cs="Arial"/>
          <w:sz w:val="24"/>
          <w:szCs w:val="24"/>
        </w:rPr>
        <w:tab/>
        <w:t xml:space="preserve">                      </w:t>
      </w:r>
      <w:r w:rsidRPr="004D2465">
        <w:rPr>
          <w:rFonts w:ascii="Arial" w:hAnsi="Arial" w:cs="Arial"/>
          <w:sz w:val="24"/>
          <w:szCs w:val="24"/>
        </w:rPr>
        <w:tab/>
        <w:t xml:space="preserve">    </w:t>
      </w:r>
    </w:p>
    <w:p w:rsidR="004D2465" w:rsidRPr="004D2465" w:rsidRDefault="004D2465" w:rsidP="004D2465">
      <w:pPr>
        <w:pStyle w:val="a5"/>
        <w:rPr>
          <w:rFonts w:ascii="Arial" w:hAnsi="Arial" w:cs="Arial"/>
          <w:b/>
          <w:sz w:val="24"/>
          <w:szCs w:val="24"/>
        </w:rPr>
      </w:pPr>
      <w:r w:rsidRPr="004D2465">
        <w:rPr>
          <w:rFonts w:ascii="Arial" w:hAnsi="Arial" w:cs="Arial"/>
          <w:sz w:val="24"/>
          <w:szCs w:val="24"/>
        </w:rPr>
        <w:t>Турумбетовский сельсовет</w:t>
      </w:r>
      <w:r w:rsidRPr="004D2465">
        <w:rPr>
          <w:rFonts w:ascii="Arial" w:hAnsi="Arial" w:cs="Arial"/>
          <w:b/>
          <w:sz w:val="24"/>
          <w:szCs w:val="24"/>
        </w:rPr>
        <w:t xml:space="preserve"> </w:t>
      </w:r>
    </w:p>
    <w:p w:rsidR="004D2465" w:rsidRPr="004D2465" w:rsidRDefault="004D2465" w:rsidP="004D2465">
      <w:pPr>
        <w:pStyle w:val="a5"/>
        <w:rPr>
          <w:rFonts w:ascii="Arial" w:hAnsi="Arial" w:cs="Arial"/>
          <w:sz w:val="24"/>
          <w:szCs w:val="24"/>
        </w:rPr>
      </w:pPr>
      <w:r w:rsidRPr="004D2465">
        <w:rPr>
          <w:rFonts w:ascii="Arial" w:hAnsi="Arial" w:cs="Arial"/>
          <w:sz w:val="24"/>
          <w:szCs w:val="24"/>
        </w:rPr>
        <w:t xml:space="preserve">муниципального района </w:t>
      </w:r>
    </w:p>
    <w:p w:rsidR="004D2465" w:rsidRPr="004D2465" w:rsidRDefault="004D2465" w:rsidP="004D2465">
      <w:pPr>
        <w:pStyle w:val="a5"/>
        <w:rPr>
          <w:rFonts w:ascii="Arial" w:hAnsi="Arial" w:cs="Arial"/>
          <w:sz w:val="24"/>
          <w:szCs w:val="24"/>
        </w:rPr>
      </w:pPr>
      <w:proofErr w:type="spellStart"/>
      <w:r w:rsidRPr="004D2465">
        <w:rPr>
          <w:rFonts w:ascii="Arial" w:hAnsi="Arial" w:cs="Arial"/>
          <w:sz w:val="24"/>
          <w:szCs w:val="24"/>
        </w:rPr>
        <w:t>Аургазинский</w:t>
      </w:r>
      <w:proofErr w:type="spellEnd"/>
      <w:r w:rsidRPr="004D2465">
        <w:rPr>
          <w:rFonts w:ascii="Arial" w:hAnsi="Arial" w:cs="Arial"/>
          <w:sz w:val="24"/>
          <w:szCs w:val="24"/>
        </w:rPr>
        <w:t xml:space="preserve"> район  </w:t>
      </w:r>
    </w:p>
    <w:p w:rsidR="004D2465" w:rsidRPr="004D2465" w:rsidRDefault="004D2465" w:rsidP="004D2465">
      <w:pPr>
        <w:pStyle w:val="a5"/>
        <w:rPr>
          <w:rFonts w:ascii="Arial" w:hAnsi="Arial" w:cs="Arial"/>
          <w:sz w:val="24"/>
          <w:szCs w:val="24"/>
        </w:rPr>
      </w:pPr>
      <w:r w:rsidRPr="004D2465">
        <w:rPr>
          <w:rFonts w:ascii="Arial" w:hAnsi="Arial" w:cs="Arial"/>
          <w:sz w:val="24"/>
          <w:szCs w:val="24"/>
        </w:rPr>
        <w:t xml:space="preserve">Республики Башкортостан                        </w:t>
      </w:r>
      <w:r>
        <w:rPr>
          <w:rFonts w:ascii="Arial" w:hAnsi="Arial" w:cs="Arial"/>
          <w:sz w:val="24"/>
          <w:szCs w:val="24"/>
        </w:rPr>
        <w:t xml:space="preserve">         </w:t>
      </w:r>
      <w:r w:rsidRPr="004D2465">
        <w:rPr>
          <w:rFonts w:ascii="Arial" w:hAnsi="Arial" w:cs="Arial"/>
          <w:sz w:val="24"/>
          <w:szCs w:val="24"/>
        </w:rPr>
        <w:t xml:space="preserve">                               Ю.М. </w:t>
      </w:r>
      <w:proofErr w:type="spellStart"/>
      <w:r w:rsidRPr="004D2465">
        <w:rPr>
          <w:rFonts w:ascii="Arial" w:hAnsi="Arial" w:cs="Arial"/>
          <w:sz w:val="24"/>
          <w:szCs w:val="24"/>
        </w:rPr>
        <w:t>Кутлуюлов</w:t>
      </w:r>
      <w:proofErr w:type="spellEnd"/>
      <w:r w:rsidRPr="004D2465">
        <w:rPr>
          <w:rFonts w:ascii="Arial" w:hAnsi="Arial" w:cs="Arial"/>
          <w:sz w:val="24"/>
          <w:szCs w:val="24"/>
        </w:rPr>
        <w:t xml:space="preserve">     </w:t>
      </w:r>
    </w:p>
    <w:sectPr w:rsidR="004D2465" w:rsidRPr="004D2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D540D22"/>
    <w:name w:val="WW8Num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5B5C34FC"/>
    <w:multiLevelType w:val="multilevel"/>
    <w:tmpl w:val="9D540D2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6DF80948"/>
    <w:multiLevelType w:val="multilevel"/>
    <w:tmpl w:val="82547316"/>
    <w:lvl w:ilvl="0">
      <w:start w:val="3"/>
      <w:numFmt w:val="decimal"/>
      <w:lvlText w:val="%1."/>
      <w:lvlJc w:val="left"/>
      <w:pPr>
        <w:ind w:left="18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86"/>
    <w:rsid w:val="000E0273"/>
    <w:rsid w:val="00144A19"/>
    <w:rsid w:val="00187FD0"/>
    <w:rsid w:val="001D381E"/>
    <w:rsid w:val="004D2465"/>
    <w:rsid w:val="00987B86"/>
    <w:rsid w:val="00B02A43"/>
    <w:rsid w:val="00B766C8"/>
    <w:rsid w:val="00D45146"/>
    <w:rsid w:val="00F06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54E4"/>
  <w15:chartTrackingRefBased/>
  <w15:docId w15:val="{7FD436C8-9FAA-4EB6-9058-6C9E615B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187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nhideWhenUsed/>
    <w:rsid w:val="00187FD0"/>
    <w:pPr>
      <w:tabs>
        <w:tab w:val="center" w:pos="7143"/>
        <w:tab w:val="right" w:pos="14287"/>
      </w:tabs>
      <w:spacing w:after="0" w:line="240" w:lineRule="auto"/>
    </w:pPr>
    <w:rPr>
      <w:rFonts w:ascii="Times New Roman" w:eastAsia="Times New Roman" w:hAnsi="Times New Roman" w:cs="Times New Roman"/>
      <w:sz w:val="20"/>
      <w:szCs w:val="20"/>
      <w:lang w:eastAsia="zh-CN"/>
    </w:rPr>
  </w:style>
  <w:style w:type="character" w:customStyle="1" w:styleId="a4">
    <w:name w:val="Верхний колонтитул Знак"/>
    <w:basedOn w:val="a0"/>
    <w:link w:val="a3"/>
    <w:rsid w:val="00187FD0"/>
    <w:rPr>
      <w:rFonts w:ascii="Times New Roman" w:eastAsia="Times New Roman" w:hAnsi="Times New Roman" w:cs="Times New Roman"/>
      <w:sz w:val="20"/>
      <w:szCs w:val="20"/>
      <w:lang w:eastAsia="zh-CN"/>
    </w:rPr>
  </w:style>
  <w:style w:type="paragraph" w:customStyle="1" w:styleId="1">
    <w:name w:val="Абзац списка1"/>
    <w:basedOn w:val="a"/>
    <w:rsid w:val="001D381E"/>
    <w:pPr>
      <w:suppressAutoHyphens/>
      <w:spacing w:after="0" w:line="100" w:lineRule="atLeast"/>
      <w:ind w:left="720"/>
    </w:pPr>
    <w:rPr>
      <w:rFonts w:ascii="Times New Roman" w:eastAsia="Times New Roman" w:hAnsi="Times New Roman" w:cs="Times New Roman"/>
      <w:kern w:val="1"/>
      <w:sz w:val="24"/>
      <w:szCs w:val="24"/>
      <w:lang w:eastAsia="hi-IN" w:bidi="hi-IN"/>
    </w:rPr>
  </w:style>
  <w:style w:type="paragraph" w:customStyle="1" w:styleId="ConsPlusNormal">
    <w:name w:val="ConsPlusNormal"/>
    <w:rsid w:val="004D2465"/>
    <w:pPr>
      <w:widowControl w:val="0"/>
      <w:suppressAutoHyphens/>
      <w:spacing w:after="0" w:line="100" w:lineRule="atLeast"/>
      <w:ind w:firstLine="720"/>
    </w:pPr>
    <w:rPr>
      <w:rFonts w:ascii="Arial" w:eastAsia="Times New Roman" w:hAnsi="Arial" w:cs="Arial"/>
      <w:kern w:val="1"/>
      <w:sz w:val="20"/>
      <w:szCs w:val="20"/>
      <w:lang w:eastAsia="hi-IN" w:bidi="hi-IN"/>
    </w:rPr>
  </w:style>
  <w:style w:type="paragraph" w:styleId="a5">
    <w:name w:val="No Spacing"/>
    <w:uiPriority w:val="1"/>
    <w:qFormat/>
    <w:rsid w:val="004D2465"/>
    <w:pPr>
      <w:spacing w:after="0" w:line="240" w:lineRule="auto"/>
    </w:pPr>
  </w:style>
  <w:style w:type="paragraph" w:styleId="a6">
    <w:name w:val="List Paragraph"/>
    <w:basedOn w:val="a"/>
    <w:uiPriority w:val="34"/>
    <w:qFormat/>
    <w:rsid w:val="00B02A43"/>
    <w:pPr>
      <w:ind w:left="720"/>
      <w:contextualSpacing/>
    </w:pPr>
  </w:style>
  <w:style w:type="character" w:customStyle="1" w:styleId="10">
    <w:name w:val="Основной шрифт абзаца1"/>
    <w:rsid w:val="00F06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04431">
      <w:bodyDiv w:val="1"/>
      <w:marLeft w:val="0"/>
      <w:marRight w:val="0"/>
      <w:marTop w:val="0"/>
      <w:marBottom w:val="0"/>
      <w:divBdr>
        <w:top w:val="none" w:sz="0" w:space="0" w:color="auto"/>
        <w:left w:val="none" w:sz="0" w:space="0" w:color="auto"/>
        <w:bottom w:val="none" w:sz="0" w:space="0" w:color="auto"/>
        <w:right w:val="none" w:sz="0" w:space="0" w:color="auto"/>
      </w:divBdr>
    </w:div>
    <w:div w:id="326976624">
      <w:bodyDiv w:val="1"/>
      <w:marLeft w:val="0"/>
      <w:marRight w:val="0"/>
      <w:marTop w:val="0"/>
      <w:marBottom w:val="0"/>
      <w:divBdr>
        <w:top w:val="none" w:sz="0" w:space="0" w:color="auto"/>
        <w:left w:val="none" w:sz="0" w:space="0" w:color="auto"/>
        <w:bottom w:val="none" w:sz="0" w:space="0" w:color="auto"/>
        <w:right w:val="none" w:sz="0" w:space="0" w:color="auto"/>
      </w:divBdr>
    </w:div>
    <w:div w:id="360975539">
      <w:bodyDiv w:val="1"/>
      <w:marLeft w:val="0"/>
      <w:marRight w:val="0"/>
      <w:marTop w:val="0"/>
      <w:marBottom w:val="0"/>
      <w:divBdr>
        <w:top w:val="none" w:sz="0" w:space="0" w:color="auto"/>
        <w:left w:val="none" w:sz="0" w:space="0" w:color="auto"/>
        <w:bottom w:val="none" w:sz="0" w:space="0" w:color="auto"/>
        <w:right w:val="none" w:sz="0" w:space="0" w:color="auto"/>
      </w:divBdr>
    </w:div>
    <w:div w:id="715280428">
      <w:bodyDiv w:val="1"/>
      <w:marLeft w:val="0"/>
      <w:marRight w:val="0"/>
      <w:marTop w:val="0"/>
      <w:marBottom w:val="0"/>
      <w:divBdr>
        <w:top w:val="none" w:sz="0" w:space="0" w:color="auto"/>
        <w:left w:val="none" w:sz="0" w:space="0" w:color="auto"/>
        <w:bottom w:val="none" w:sz="0" w:space="0" w:color="auto"/>
        <w:right w:val="none" w:sz="0" w:space="0" w:color="auto"/>
      </w:divBdr>
      <w:divsChild>
        <w:div w:id="772286600">
          <w:marLeft w:val="0"/>
          <w:marRight w:val="0"/>
          <w:marTop w:val="0"/>
          <w:marBottom w:val="0"/>
          <w:divBdr>
            <w:top w:val="none" w:sz="0" w:space="0" w:color="auto"/>
            <w:left w:val="none" w:sz="0" w:space="0" w:color="auto"/>
            <w:bottom w:val="none" w:sz="0" w:space="0" w:color="auto"/>
            <w:right w:val="none" w:sz="0" w:space="0" w:color="auto"/>
          </w:divBdr>
          <w:divsChild>
            <w:div w:id="2057659717">
              <w:marLeft w:val="0"/>
              <w:marRight w:val="0"/>
              <w:marTop w:val="0"/>
              <w:marBottom w:val="0"/>
              <w:divBdr>
                <w:top w:val="none" w:sz="0" w:space="0" w:color="auto"/>
                <w:left w:val="none" w:sz="0" w:space="0" w:color="auto"/>
                <w:bottom w:val="none" w:sz="0" w:space="0" w:color="auto"/>
                <w:right w:val="none" w:sz="0" w:space="0" w:color="auto"/>
              </w:divBdr>
              <w:divsChild>
                <w:div w:id="7775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9081">
          <w:marLeft w:val="0"/>
          <w:marRight w:val="0"/>
          <w:marTop w:val="0"/>
          <w:marBottom w:val="0"/>
          <w:divBdr>
            <w:top w:val="none" w:sz="0" w:space="0" w:color="auto"/>
            <w:left w:val="none" w:sz="0" w:space="0" w:color="auto"/>
            <w:bottom w:val="none" w:sz="0" w:space="0" w:color="auto"/>
            <w:right w:val="none" w:sz="0" w:space="0" w:color="auto"/>
          </w:divBdr>
          <w:divsChild>
            <w:div w:id="1011178052">
              <w:marLeft w:val="0"/>
              <w:marRight w:val="0"/>
              <w:marTop w:val="0"/>
              <w:marBottom w:val="0"/>
              <w:divBdr>
                <w:top w:val="none" w:sz="0" w:space="0" w:color="auto"/>
                <w:left w:val="none" w:sz="0" w:space="0" w:color="auto"/>
                <w:bottom w:val="none" w:sz="0" w:space="0" w:color="auto"/>
                <w:right w:val="none" w:sz="0" w:space="0" w:color="auto"/>
              </w:divBdr>
              <w:divsChild>
                <w:div w:id="982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51292">
      <w:bodyDiv w:val="1"/>
      <w:marLeft w:val="0"/>
      <w:marRight w:val="0"/>
      <w:marTop w:val="0"/>
      <w:marBottom w:val="0"/>
      <w:divBdr>
        <w:top w:val="none" w:sz="0" w:space="0" w:color="auto"/>
        <w:left w:val="none" w:sz="0" w:space="0" w:color="auto"/>
        <w:bottom w:val="none" w:sz="0" w:space="0" w:color="auto"/>
        <w:right w:val="none" w:sz="0" w:space="0" w:color="auto"/>
      </w:divBdr>
    </w:div>
    <w:div w:id="1109279121">
      <w:bodyDiv w:val="1"/>
      <w:marLeft w:val="0"/>
      <w:marRight w:val="0"/>
      <w:marTop w:val="0"/>
      <w:marBottom w:val="0"/>
      <w:divBdr>
        <w:top w:val="none" w:sz="0" w:space="0" w:color="auto"/>
        <w:left w:val="none" w:sz="0" w:space="0" w:color="auto"/>
        <w:bottom w:val="none" w:sz="0" w:space="0" w:color="auto"/>
        <w:right w:val="none" w:sz="0" w:space="0" w:color="auto"/>
      </w:divBdr>
    </w:div>
    <w:div w:id="136270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6161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2023-04-13T10:50:00Z</dcterms:created>
  <dcterms:modified xsi:type="dcterms:W3CDTF">2023-04-13T10:50:00Z</dcterms:modified>
</cp:coreProperties>
</file>