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1643"/>
        <w:gridCol w:w="3801"/>
      </w:tblGrid>
      <w:tr w:rsidR="00654037">
        <w:tblPrEx>
          <w:tblCellMar>
            <w:top w:w="0" w:type="dxa"/>
            <w:bottom w:w="0" w:type="dxa"/>
          </w:tblCellMar>
        </w:tblPrEx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37" w:rsidRDefault="00C3263C">
            <w:pPr>
              <w:pStyle w:val="a7"/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 </w:t>
            </w:r>
          </w:p>
          <w:p w:rsidR="00654037" w:rsidRDefault="00C3263C">
            <w:pPr>
              <w:pStyle w:val="a7"/>
              <w:jc w:val="center"/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sz w:val="24"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</w:rPr>
              <w:t>Ы</w:t>
            </w:r>
            <w:proofErr w:type="gramEnd"/>
          </w:p>
          <w:p w:rsidR="00654037" w:rsidRDefault="00C3263C">
            <w:pPr>
              <w:pStyle w:val="a7"/>
              <w:jc w:val="center"/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proofErr w:type="spellEnd"/>
            <w:r>
              <w:rPr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районыны</w:t>
            </w:r>
            <w:proofErr w:type="spellEnd"/>
            <w:r>
              <w:rPr>
                <w:sz w:val="24"/>
                <w:lang w:val="be-BY"/>
              </w:rPr>
              <w:t>н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  <w:lang w:val="be-BY"/>
              </w:rPr>
              <w:t>ө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  <w:lang w:val="be-BY"/>
              </w:rPr>
              <w:t>ө</w:t>
            </w:r>
            <w:proofErr w:type="spellStart"/>
            <w:r>
              <w:rPr>
                <w:sz w:val="24"/>
              </w:rPr>
              <w:t>мб</w:t>
            </w:r>
            <w:proofErr w:type="spellEnd"/>
            <w:r>
              <w:rPr>
                <w:sz w:val="24"/>
                <w:lang w:val="be-BY"/>
              </w:rPr>
              <w:t>ә</w:t>
            </w:r>
            <w:r>
              <w:rPr>
                <w:sz w:val="24"/>
              </w:rPr>
              <w:t xml:space="preserve">т 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советы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бил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</w:rPr>
              <w:t>м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z w:val="24"/>
                <w:lang w:val="be-BY"/>
              </w:rPr>
              <w:t xml:space="preserve">е </w:t>
            </w:r>
            <w:r>
              <w:rPr>
                <w:rFonts w:ascii="Century Bash" w:hAnsi="Century Bash"/>
                <w:sz w:val="24"/>
              </w:rPr>
              <w:t xml:space="preserve"> </w:t>
            </w:r>
          </w:p>
          <w:p w:rsidR="00654037" w:rsidRDefault="00C3263C">
            <w:pPr>
              <w:pStyle w:val="a7"/>
              <w:jc w:val="center"/>
            </w:pPr>
            <w:proofErr w:type="spellStart"/>
            <w:r>
              <w:rPr>
                <w:rFonts w:ascii="Century Bash" w:hAnsi="Century Bash"/>
                <w:sz w:val="24"/>
              </w:rPr>
              <w:t>Хакими</w:t>
            </w:r>
            <w:proofErr w:type="spellEnd"/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</w:rPr>
              <w:t>те</w:t>
            </w:r>
          </w:p>
          <w:p w:rsidR="00654037" w:rsidRDefault="00C3263C">
            <w:pPr>
              <w:pStyle w:val="a7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654037" w:rsidRDefault="00654037">
            <w:pPr>
              <w:pStyle w:val="a7"/>
            </w:pP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037" w:rsidRDefault="00C3263C">
            <w:pPr>
              <w:pStyle w:val="a7"/>
              <w:snapToGrid w:val="0"/>
              <w:jc w:val="center"/>
            </w:pPr>
            <w:r>
              <w:object w:dxaOrig="1529" w:dyaOrig="1499" w14:anchorId="082D7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76.2pt;height:75pt;visibility:visible;mso-wrap-style:square" o:ole="">
                  <v:imagedata r:id="rId8" o:title="OLE-объект"/>
                </v:shape>
                <o:OLEObject Type="Embed" ProgID="Word.Picture.8" ShapeID="Объект1" DrawAspect="Content" ObjectID="_1673163117" r:id="rId9"/>
              </w:object>
            </w:r>
          </w:p>
        </w:tc>
        <w:tc>
          <w:tcPr>
            <w:tcW w:w="3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37" w:rsidRDefault="00C3263C">
            <w:pPr>
              <w:pStyle w:val="a7"/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 </w:t>
            </w:r>
          </w:p>
          <w:p w:rsidR="00654037" w:rsidRDefault="00C3263C">
            <w:pPr>
              <w:pStyle w:val="a7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654037" w:rsidRDefault="00C3263C">
            <w:pPr>
              <w:pStyle w:val="a7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>Администрация сельского поселения Турумбетовский сельсовет муниципального района Аургазинский район</w:t>
            </w:r>
          </w:p>
          <w:p w:rsidR="00654037" w:rsidRDefault="00C3263C">
            <w:pPr>
              <w:pStyle w:val="a7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8014D5" w:rsidRDefault="00C3263C" w:rsidP="008014D5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</w:t>
            </w:r>
          </w:p>
          <w:p w:rsidR="00654037" w:rsidRDefault="00654037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654037" w:rsidRDefault="00654037">
      <w:pPr>
        <w:pStyle w:val="a7"/>
        <w:rPr>
          <w:sz w:val="24"/>
          <w:szCs w:val="24"/>
        </w:rPr>
      </w:pPr>
    </w:p>
    <w:p w:rsidR="00654037" w:rsidRDefault="00C3263C">
      <w:pPr>
        <w:pStyle w:val="Standard"/>
        <w:jc w:val="center"/>
      </w:pPr>
      <w:r>
        <w:t>РАСПОРЯЖЕНИЕ</w:t>
      </w:r>
    </w:p>
    <w:p w:rsidR="00654037" w:rsidRDefault="00654037">
      <w:pPr>
        <w:pStyle w:val="Standard"/>
      </w:pPr>
    </w:p>
    <w:p w:rsidR="00654037" w:rsidRDefault="00C3263C">
      <w:pPr>
        <w:pStyle w:val="Standard"/>
        <w:jc w:val="both"/>
      </w:pPr>
      <w:r>
        <w:t>«</w:t>
      </w:r>
      <w:r w:rsidR="008014D5">
        <w:t>27 » января 2020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</w:t>
      </w:r>
      <w:r w:rsidR="008014D5">
        <w:t>1б</w:t>
      </w:r>
      <w:bookmarkStart w:id="0" w:name="_GoBack"/>
      <w:bookmarkEnd w:id="0"/>
    </w:p>
    <w:p w:rsidR="00654037" w:rsidRDefault="00654037">
      <w:pPr>
        <w:pStyle w:val="Standard"/>
        <w:jc w:val="both"/>
      </w:pPr>
    </w:p>
    <w:p w:rsidR="00654037" w:rsidRPr="008014D5" w:rsidRDefault="00C3263C">
      <w:pPr>
        <w:pStyle w:val="Standard"/>
        <w:jc w:val="center"/>
        <w:rPr>
          <w:sz w:val="28"/>
          <w:szCs w:val="28"/>
        </w:rPr>
      </w:pPr>
      <w:r w:rsidRPr="008014D5">
        <w:rPr>
          <w:sz w:val="28"/>
          <w:szCs w:val="28"/>
        </w:rPr>
        <w:t xml:space="preserve">О создании профилактической группы по мерам пожарной безопасности </w:t>
      </w:r>
      <w:r w:rsidRPr="008014D5">
        <w:rPr>
          <w:sz w:val="28"/>
          <w:szCs w:val="28"/>
        </w:rPr>
        <w:t>на территории сельского поселения Турумбетовский сельсовет</w:t>
      </w:r>
    </w:p>
    <w:p w:rsidR="00654037" w:rsidRPr="008014D5" w:rsidRDefault="00654037">
      <w:pPr>
        <w:pStyle w:val="Standard"/>
        <w:rPr>
          <w:sz w:val="28"/>
          <w:szCs w:val="28"/>
        </w:rPr>
      </w:pPr>
    </w:p>
    <w:p w:rsidR="00654037" w:rsidRDefault="00C3263C">
      <w:pPr>
        <w:pStyle w:val="Textbody"/>
      </w:pPr>
      <w:r>
        <w:tab/>
      </w:r>
      <w:proofErr w:type="gramStart"/>
      <w:r>
        <w:t xml:space="preserve">В целях предупреждения пожаров в населенных пунктах, жилом секторе и на объектах </w:t>
      </w:r>
      <w:r>
        <w:t>экономики сельского поселения Турумбетовский сельсовет муниципального района Аургазинский район в зимний период 2017 года, в соответствии с протоколом Комиссии по предупреждению и ликвидации чрезвычайных ситуаций и обеспечению пожарной безопасности муницип</w:t>
      </w:r>
      <w:r>
        <w:t xml:space="preserve">ального района Аургазинский район РБ от </w:t>
      </w:r>
      <w:r w:rsidR="008014D5">
        <w:t>24</w:t>
      </w:r>
      <w:r>
        <w:t xml:space="preserve"> января 20</w:t>
      </w:r>
      <w:r w:rsidR="008014D5">
        <w:t>20</w:t>
      </w:r>
      <w:r>
        <w:t xml:space="preserve"> года:</w:t>
      </w:r>
      <w:proofErr w:type="gramEnd"/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>1.  Создать на территории сельского поселения профилактическую группу по мерам пожарной безопасности;</w:t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>2. Утвердить следующий состав профилактической группы:</w:t>
      </w:r>
    </w:p>
    <w:p w:rsidR="00654037" w:rsidRPr="008014D5" w:rsidRDefault="00C3263C">
      <w:pPr>
        <w:pStyle w:val="Textbody"/>
        <w:numPr>
          <w:ilvl w:val="0"/>
          <w:numId w:val="2"/>
        </w:numPr>
        <w:rPr>
          <w:szCs w:val="28"/>
        </w:rPr>
      </w:pPr>
      <w:r w:rsidRPr="008014D5">
        <w:rPr>
          <w:szCs w:val="28"/>
        </w:rPr>
        <w:t xml:space="preserve">Председатель — глава сельского </w:t>
      </w:r>
      <w:r w:rsidRPr="008014D5">
        <w:rPr>
          <w:szCs w:val="28"/>
        </w:rPr>
        <w:t xml:space="preserve">поселения </w:t>
      </w:r>
      <w:proofErr w:type="spellStart"/>
      <w:r w:rsidR="008014D5">
        <w:rPr>
          <w:szCs w:val="28"/>
        </w:rPr>
        <w:t>Кутлуюлов</w:t>
      </w:r>
      <w:proofErr w:type="spellEnd"/>
      <w:r w:rsidR="008014D5">
        <w:rPr>
          <w:szCs w:val="28"/>
        </w:rPr>
        <w:t xml:space="preserve"> Ю.М.</w:t>
      </w:r>
    </w:p>
    <w:p w:rsidR="00654037" w:rsidRPr="008014D5" w:rsidRDefault="00C3263C">
      <w:pPr>
        <w:pStyle w:val="Textbody"/>
        <w:numPr>
          <w:ilvl w:val="0"/>
          <w:numId w:val="2"/>
        </w:numPr>
        <w:rPr>
          <w:szCs w:val="28"/>
        </w:rPr>
      </w:pPr>
      <w:r w:rsidRPr="008014D5">
        <w:rPr>
          <w:szCs w:val="28"/>
        </w:rPr>
        <w:t>Секретар</w:t>
      </w:r>
      <w:proofErr w:type="gramStart"/>
      <w:r w:rsidRPr="008014D5">
        <w:rPr>
          <w:szCs w:val="28"/>
        </w:rPr>
        <w:t>ь-</w:t>
      </w:r>
      <w:proofErr w:type="gramEnd"/>
      <w:r w:rsidRPr="008014D5">
        <w:rPr>
          <w:szCs w:val="28"/>
        </w:rPr>
        <w:t xml:space="preserve"> специалист 1 категории </w:t>
      </w:r>
      <w:r w:rsidR="008014D5">
        <w:rPr>
          <w:szCs w:val="28"/>
        </w:rPr>
        <w:t>Ильясова Г.В.</w:t>
      </w:r>
    </w:p>
    <w:p w:rsidR="00654037" w:rsidRPr="008014D5" w:rsidRDefault="00C3263C">
      <w:pPr>
        <w:pStyle w:val="Textbody"/>
        <w:numPr>
          <w:ilvl w:val="0"/>
          <w:numId w:val="2"/>
        </w:numPr>
        <w:rPr>
          <w:szCs w:val="28"/>
        </w:rPr>
      </w:pPr>
      <w:r w:rsidRPr="008014D5">
        <w:rPr>
          <w:szCs w:val="28"/>
        </w:rPr>
        <w:t>Члены:</w:t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 xml:space="preserve">заведующий филиалом МБОУ СОШ </w:t>
      </w:r>
      <w:proofErr w:type="spellStart"/>
      <w:r w:rsidRPr="008014D5">
        <w:rPr>
          <w:szCs w:val="28"/>
        </w:rPr>
        <w:t>с</w:t>
      </w:r>
      <w:proofErr w:type="gramStart"/>
      <w:r w:rsidRPr="008014D5">
        <w:rPr>
          <w:szCs w:val="28"/>
        </w:rPr>
        <w:t>.С</w:t>
      </w:r>
      <w:proofErr w:type="gramEnd"/>
      <w:r w:rsidRPr="008014D5">
        <w:rPr>
          <w:szCs w:val="28"/>
        </w:rPr>
        <w:t>тепановка</w:t>
      </w:r>
      <w:proofErr w:type="spellEnd"/>
      <w:r w:rsidRPr="008014D5">
        <w:rPr>
          <w:szCs w:val="28"/>
        </w:rPr>
        <w:t xml:space="preserve">- Ильясова </w:t>
      </w:r>
      <w:proofErr w:type="spellStart"/>
      <w:r w:rsidRPr="008014D5">
        <w:rPr>
          <w:szCs w:val="28"/>
        </w:rPr>
        <w:t>Гул</w:t>
      </w:r>
      <w:r w:rsidRPr="008014D5">
        <w:rPr>
          <w:szCs w:val="28"/>
        </w:rPr>
        <w:t>наз</w:t>
      </w:r>
      <w:proofErr w:type="spellEnd"/>
      <w:r w:rsidRPr="008014D5">
        <w:rPr>
          <w:szCs w:val="28"/>
        </w:rPr>
        <w:t xml:space="preserve"> </w:t>
      </w:r>
      <w:proofErr w:type="spellStart"/>
      <w:r w:rsidRPr="008014D5">
        <w:rPr>
          <w:szCs w:val="28"/>
        </w:rPr>
        <w:t>Акрамовна</w:t>
      </w:r>
      <w:proofErr w:type="spellEnd"/>
      <w:r w:rsidRPr="008014D5">
        <w:rPr>
          <w:szCs w:val="28"/>
        </w:rPr>
        <w:t xml:space="preserve"> (по согласованию)</w:t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>ведущий культорганизатор СДК с</w:t>
      </w:r>
      <w:proofErr w:type="gramStart"/>
      <w:r w:rsidRPr="008014D5">
        <w:rPr>
          <w:szCs w:val="28"/>
        </w:rPr>
        <w:t>.Т</w:t>
      </w:r>
      <w:proofErr w:type="gramEnd"/>
      <w:r w:rsidRPr="008014D5">
        <w:rPr>
          <w:szCs w:val="28"/>
        </w:rPr>
        <w:t>урумбет - Юлмухаметова Гафура Имамутдиновна (по с</w:t>
      </w:r>
      <w:r w:rsidRPr="008014D5">
        <w:rPr>
          <w:szCs w:val="28"/>
        </w:rPr>
        <w:t>огласованию)</w:t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>заведующий ФАП с</w:t>
      </w:r>
      <w:proofErr w:type="gramStart"/>
      <w:r w:rsidRPr="008014D5">
        <w:rPr>
          <w:szCs w:val="28"/>
        </w:rPr>
        <w:t>.Т</w:t>
      </w:r>
      <w:proofErr w:type="gramEnd"/>
      <w:r w:rsidRPr="008014D5">
        <w:rPr>
          <w:szCs w:val="28"/>
        </w:rPr>
        <w:t>урумбет- Кутлуюлова Райля Сабитовна (по согласованию)</w:t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>заведующий ФАП д. Усманов</w:t>
      </w:r>
      <w:proofErr w:type="gramStart"/>
      <w:r w:rsidRPr="008014D5">
        <w:rPr>
          <w:szCs w:val="28"/>
        </w:rPr>
        <w:t>о-</w:t>
      </w:r>
      <w:proofErr w:type="gramEnd"/>
      <w:r w:rsidRPr="008014D5">
        <w:rPr>
          <w:szCs w:val="28"/>
        </w:rPr>
        <w:t xml:space="preserve"> Таминдарова Ленара Касимовна (по согласованию)</w:t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ab/>
      </w: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 xml:space="preserve">4.  </w:t>
      </w:r>
      <w:proofErr w:type="gramStart"/>
      <w:r w:rsidRPr="008014D5">
        <w:rPr>
          <w:szCs w:val="28"/>
        </w:rPr>
        <w:t>Контроль за</w:t>
      </w:r>
      <w:proofErr w:type="gramEnd"/>
      <w:r w:rsidRPr="008014D5">
        <w:rPr>
          <w:szCs w:val="28"/>
        </w:rPr>
        <w:t xml:space="preserve"> выполнением настоящего распоряжения оставляю за собой.</w:t>
      </w:r>
    </w:p>
    <w:p w:rsidR="00654037" w:rsidRPr="008014D5" w:rsidRDefault="00654037">
      <w:pPr>
        <w:pStyle w:val="Textbody"/>
        <w:rPr>
          <w:szCs w:val="28"/>
        </w:rPr>
      </w:pPr>
    </w:p>
    <w:p w:rsidR="00654037" w:rsidRPr="008014D5" w:rsidRDefault="00654037">
      <w:pPr>
        <w:pStyle w:val="Textbody"/>
        <w:rPr>
          <w:szCs w:val="28"/>
        </w:rPr>
      </w:pPr>
    </w:p>
    <w:p w:rsidR="00654037" w:rsidRPr="008014D5" w:rsidRDefault="00654037">
      <w:pPr>
        <w:pStyle w:val="Textbody"/>
        <w:rPr>
          <w:szCs w:val="28"/>
        </w:rPr>
      </w:pPr>
    </w:p>
    <w:p w:rsidR="00654037" w:rsidRPr="008014D5" w:rsidRDefault="00654037">
      <w:pPr>
        <w:pStyle w:val="Textbody"/>
        <w:rPr>
          <w:szCs w:val="28"/>
        </w:rPr>
      </w:pPr>
    </w:p>
    <w:p w:rsidR="00654037" w:rsidRPr="008014D5" w:rsidRDefault="00C3263C">
      <w:pPr>
        <w:pStyle w:val="Textbody"/>
        <w:rPr>
          <w:szCs w:val="28"/>
        </w:rPr>
      </w:pPr>
      <w:r w:rsidRPr="008014D5">
        <w:rPr>
          <w:szCs w:val="28"/>
        </w:rPr>
        <w:t xml:space="preserve">Глава сельского поселения </w:t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Pr="008014D5">
        <w:rPr>
          <w:szCs w:val="28"/>
        </w:rPr>
        <w:tab/>
      </w:r>
      <w:r w:rsidR="008014D5">
        <w:rPr>
          <w:szCs w:val="28"/>
        </w:rPr>
        <w:t xml:space="preserve">Ю.М. </w:t>
      </w:r>
      <w:proofErr w:type="spellStart"/>
      <w:r w:rsidR="008014D5">
        <w:rPr>
          <w:szCs w:val="28"/>
        </w:rPr>
        <w:t>Кутлуюлов</w:t>
      </w:r>
      <w:proofErr w:type="spellEnd"/>
    </w:p>
    <w:p w:rsidR="00654037" w:rsidRPr="008014D5" w:rsidRDefault="00654037">
      <w:pPr>
        <w:pStyle w:val="Textbody"/>
        <w:rPr>
          <w:szCs w:val="28"/>
        </w:rPr>
      </w:pPr>
    </w:p>
    <w:p w:rsidR="00654037" w:rsidRDefault="00654037">
      <w:pPr>
        <w:pStyle w:val="Textbody"/>
      </w:pPr>
    </w:p>
    <w:p w:rsidR="00654037" w:rsidRDefault="00654037">
      <w:pPr>
        <w:pStyle w:val="Textbody"/>
      </w:pPr>
    </w:p>
    <w:p w:rsidR="00654037" w:rsidRDefault="00654037">
      <w:pPr>
        <w:pStyle w:val="Textbody"/>
      </w:pPr>
    </w:p>
    <w:p w:rsidR="00654037" w:rsidRDefault="00C3263C">
      <w:pPr>
        <w:pStyle w:val="Textbody"/>
      </w:pPr>
      <w:r>
        <w:tab/>
      </w:r>
      <w:r>
        <w:tab/>
      </w:r>
      <w:r>
        <w:tab/>
      </w:r>
      <w:r>
        <w:tab/>
      </w:r>
    </w:p>
    <w:p w:rsidR="00654037" w:rsidRDefault="00654037">
      <w:pPr>
        <w:pStyle w:val="Textbody"/>
      </w:pPr>
    </w:p>
    <w:sectPr w:rsidR="00654037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3C" w:rsidRDefault="00C3263C">
      <w:r>
        <w:separator/>
      </w:r>
    </w:p>
  </w:endnote>
  <w:endnote w:type="continuationSeparator" w:id="0">
    <w:p w:rsidR="00C3263C" w:rsidRDefault="00C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3C" w:rsidRDefault="00C3263C">
      <w:r>
        <w:rPr>
          <w:color w:val="000000"/>
        </w:rPr>
        <w:separator/>
      </w:r>
    </w:p>
  </w:footnote>
  <w:footnote w:type="continuationSeparator" w:id="0">
    <w:p w:rsidR="00C3263C" w:rsidRDefault="00C3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780"/>
    <w:multiLevelType w:val="multilevel"/>
    <w:tmpl w:val="B62AD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3D57CA"/>
    <w:multiLevelType w:val="multilevel"/>
    <w:tmpl w:val="458C7A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4037"/>
    <w:rsid w:val="005F6A72"/>
    <w:rsid w:val="00654037"/>
    <w:rsid w:val="008014D5"/>
    <w:rsid w:val="00C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Забиров</dc:creator>
  <cp:lastModifiedBy>ПК</cp:lastModifiedBy>
  <cp:revision>3</cp:revision>
  <cp:lastPrinted>2017-01-26T09:25:00Z</cp:lastPrinted>
  <dcterms:created xsi:type="dcterms:W3CDTF">2021-01-26T05:43:00Z</dcterms:created>
  <dcterms:modified xsi:type="dcterms:W3CDTF">2021-01-26T05:45:00Z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