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6"/>
        <w:gridCol w:w="1953"/>
        <w:gridCol w:w="4007"/>
      </w:tblGrid>
      <w:tr w:rsidR="008A4CC0" w:rsidRPr="008A4CC0" w:rsidTr="002057E9">
        <w:trPr>
          <w:trHeight w:val="2451"/>
        </w:trPr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C0" w:rsidRPr="002057E9" w:rsidRDefault="008A4CC0" w:rsidP="008A4CC0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B2034C" w:rsidRPr="00FB2543" w:rsidRDefault="008A4CC0" w:rsidP="00FB254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БАШ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K</w:t>
            </w:r>
            <w:r w:rsidR="00B2034C">
              <w:rPr>
                <w:rFonts w:ascii="Times New Roman" w:eastAsia="SimSun" w:hAnsi="Times New Roman" w:cs="Tahoma"/>
                <w:kern w:val="3"/>
                <w:szCs w:val="20"/>
              </w:rPr>
              <w:t xml:space="preserve">ОРТОСТАН 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Һ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Ы</w:t>
            </w:r>
          </w:p>
          <w:p w:rsidR="008A4CC0" w:rsidRDefault="008A4CC0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Ауыр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ғ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азы районы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муниципаль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районыны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н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Т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мб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т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советы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бил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h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 xml:space="preserve">е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Хакими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те</w:t>
            </w:r>
          </w:p>
          <w:p w:rsidR="00B2034C" w:rsidRDefault="00B2034C" w:rsidP="00B2034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B2034C" w:rsidRDefault="00B2034C" w:rsidP="00B2034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B2034C" w:rsidRPr="00B2034C" w:rsidRDefault="008A4CC0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</w:pP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453497, </w:t>
            </w:r>
            <w:proofErr w:type="spellStart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Ауыр</w:t>
            </w:r>
            <w:proofErr w:type="spellEnd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  <w:lang w:val="be-BY"/>
              </w:rPr>
              <w:t>ғ</w:t>
            </w: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азы районы, </w:t>
            </w:r>
          </w:p>
          <w:p w:rsidR="008A4CC0" w:rsidRPr="002057E9" w:rsidRDefault="008A4CC0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Т</w:t>
            </w: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  <w:lang w:val="be-BY"/>
              </w:rPr>
              <w:t>ө</w:t>
            </w: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р</w:t>
            </w: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  <w:lang w:val="be-BY"/>
              </w:rPr>
              <w:t>ө</w:t>
            </w:r>
            <w:proofErr w:type="spellStart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мб</w:t>
            </w:r>
            <w:proofErr w:type="spellEnd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  <w:lang w:val="be-BY"/>
              </w:rPr>
              <w:t>ә</w:t>
            </w: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т </w:t>
            </w:r>
            <w:proofErr w:type="spellStart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C0" w:rsidRPr="002057E9" w:rsidRDefault="008A4CC0" w:rsidP="008A4CC0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object w:dxaOrig="15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77.25pt;height:75pt;visibility:visible;mso-wrap-style:square" o:ole="">
                  <v:imagedata r:id="rId5" o:title="OLE-объект"/>
                </v:shape>
                <o:OLEObject Type="Embed" ProgID="Word.Picture.8" ShapeID="Объект1" DrawAspect="Content" ObjectID="_1616909956" r:id="rId6"/>
              </w:object>
            </w:r>
          </w:p>
        </w:tc>
        <w:tc>
          <w:tcPr>
            <w:tcW w:w="4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C0" w:rsidRPr="002057E9" w:rsidRDefault="008A4CC0" w:rsidP="008A4CC0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B2034C" w:rsidRDefault="0032444F" w:rsidP="00FB254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 БАШКОРТОСТАН</w:t>
            </w:r>
          </w:p>
          <w:p w:rsidR="00B2034C" w:rsidRDefault="008A4CC0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Администрация сельского поселения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Турумбетовский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сельсовет муниципального района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Аургазинский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район</w:t>
            </w:r>
          </w:p>
          <w:p w:rsidR="00B2034C" w:rsidRPr="002057E9" w:rsidRDefault="00B2034C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B2034C" w:rsidRPr="00B2034C" w:rsidRDefault="008A4CC0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</w:pP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453497, </w:t>
            </w:r>
            <w:proofErr w:type="spellStart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Аургазинский</w:t>
            </w:r>
            <w:proofErr w:type="spellEnd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с.Турумбет</w:t>
            </w:r>
            <w:proofErr w:type="spellEnd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,</w:t>
            </w:r>
            <w:r w:rsidR="00B2034C"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 </w:t>
            </w:r>
            <w:proofErr w:type="spellStart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ул.Набережная</w:t>
            </w:r>
            <w:proofErr w:type="spellEnd"/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, 6, </w:t>
            </w:r>
          </w:p>
          <w:p w:rsidR="008A4CC0" w:rsidRPr="002057E9" w:rsidRDefault="008A4CC0" w:rsidP="00B2034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B2034C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тел. 2-59-31</w:t>
            </w:r>
          </w:p>
        </w:tc>
      </w:tr>
    </w:tbl>
    <w:p w:rsidR="00312B2E" w:rsidRPr="00B2034C" w:rsidRDefault="008A4CC0" w:rsidP="00B2034C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  <w:r>
        <w:rPr>
          <w:rFonts w:ascii="Calibri" w:eastAsia="SimSun" w:hAnsi="Calibri" w:cs="Tahoma"/>
          <w:kern w:val="3"/>
        </w:rPr>
        <w:t>____________________________________________________________________________________</w:t>
      </w:r>
    </w:p>
    <w:p w:rsidR="00B2034C" w:rsidRPr="00B2034C" w:rsidRDefault="00B2034C" w:rsidP="00B2034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B2034C" w:rsidRPr="00B2034C" w:rsidRDefault="00B2034C" w:rsidP="00B2034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2034C">
        <w:rPr>
          <w:rFonts w:ascii="Times New Roman" w:hAnsi="Times New Roman" w:cs="Times New Roman"/>
          <w:sz w:val="24"/>
          <w:szCs w:val="24"/>
        </w:rPr>
        <w:t xml:space="preserve">  №</w:t>
      </w:r>
      <w:r w:rsidR="00FB2543">
        <w:rPr>
          <w:rFonts w:ascii="Times New Roman" w:hAnsi="Times New Roman" w:cs="Times New Roman"/>
          <w:sz w:val="24"/>
          <w:szCs w:val="24"/>
        </w:rPr>
        <w:t xml:space="preserve"> </w:t>
      </w:r>
      <w:r w:rsidR="007E28AF">
        <w:rPr>
          <w:rFonts w:ascii="Times New Roman" w:hAnsi="Times New Roman" w:cs="Times New Roman"/>
          <w:sz w:val="24"/>
          <w:szCs w:val="24"/>
        </w:rPr>
        <w:t>8</w:t>
      </w:r>
      <w:r w:rsidRPr="00B20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034C">
        <w:rPr>
          <w:rFonts w:ascii="Times New Roman" w:hAnsi="Times New Roman" w:cs="Times New Roman"/>
          <w:sz w:val="24"/>
          <w:szCs w:val="24"/>
        </w:rPr>
        <w:t xml:space="preserve"> </w:t>
      </w:r>
      <w:r w:rsidR="00FB2543">
        <w:rPr>
          <w:rFonts w:ascii="Times New Roman" w:hAnsi="Times New Roman" w:cs="Times New Roman"/>
          <w:sz w:val="24"/>
          <w:szCs w:val="24"/>
        </w:rPr>
        <w:t xml:space="preserve">   </w:t>
      </w:r>
      <w:r w:rsidR="007E28AF">
        <w:rPr>
          <w:rFonts w:ascii="Times New Roman" w:hAnsi="Times New Roman" w:cs="Times New Roman"/>
          <w:sz w:val="24"/>
          <w:szCs w:val="24"/>
        </w:rPr>
        <w:t xml:space="preserve">15 </w:t>
      </w:r>
      <w:r w:rsidRPr="00B2034C">
        <w:rPr>
          <w:rFonts w:ascii="Times New Roman" w:hAnsi="Times New Roman" w:cs="Times New Roman"/>
          <w:sz w:val="24"/>
          <w:szCs w:val="24"/>
        </w:rPr>
        <w:t>апреля 201</w:t>
      </w:r>
      <w:r w:rsidR="00117DD2">
        <w:rPr>
          <w:rFonts w:ascii="Times New Roman" w:hAnsi="Times New Roman" w:cs="Times New Roman"/>
          <w:sz w:val="24"/>
          <w:szCs w:val="24"/>
        </w:rPr>
        <w:t>9</w:t>
      </w:r>
      <w:r w:rsidRPr="00B203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34C" w:rsidRDefault="00B2034C" w:rsidP="00B2034C">
      <w:pPr>
        <w:autoSpaceDE w:val="0"/>
        <w:jc w:val="both"/>
        <w:rPr>
          <w:rFonts w:ascii="Calibri" w:hAnsi="Calibri" w:cs="Calibri"/>
        </w:rPr>
      </w:pPr>
    </w:p>
    <w:p w:rsidR="00B2034C" w:rsidRDefault="00B2034C" w:rsidP="00B2034C">
      <w:pPr>
        <w:autoSpaceDE w:val="0"/>
        <w:jc w:val="both"/>
        <w:rPr>
          <w:rFonts w:ascii="Calibri" w:hAnsi="Calibri" w:cs="Calibri"/>
        </w:rPr>
      </w:pPr>
    </w:p>
    <w:p w:rsidR="00B2034C" w:rsidRPr="00B2034C" w:rsidRDefault="00B2034C" w:rsidP="00B2034C">
      <w:pPr>
        <w:pStyle w:val="31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bookmarkStart w:id="0" w:name="_Toc335926327"/>
      <w:bookmarkStart w:id="1" w:name="_Toc336209100"/>
      <w:r w:rsidRPr="008A25DA">
        <w:rPr>
          <w:rFonts w:ascii="Times New Roman" w:hAnsi="Times New Roman"/>
          <w:lang w:val="ru-RU"/>
        </w:rPr>
        <w:t>«</w:t>
      </w:r>
      <w:r w:rsidRPr="00B2034C">
        <w:rPr>
          <w:rFonts w:ascii="Times New Roman" w:hAnsi="Times New Roman"/>
          <w:lang w:val="ru-RU"/>
        </w:rPr>
        <w:t>О назначении лиц, ответственных за осуществление</w:t>
      </w:r>
      <w:bookmarkEnd w:id="0"/>
      <w:bookmarkEnd w:id="1"/>
    </w:p>
    <w:p w:rsidR="00B2034C" w:rsidRPr="008A25DA" w:rsidRDefault="00B2034C" w:rsidP="00B2034C">
      <w:pPr>
        <w:pStyle w:val="31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bookmarkStart w:id="2" w:name="_Toc335926328"/>
      <w:bookmarkStart w:id="3" w:name="_Toc336209101"/>
      <w:r w:rsidRPr="00B2034C">
        <w:rPr>
          <w:rFonts w:ascii="Times New Roman" w:hAnsi="Times New Roman"/>
          <w:lang w:val="ru-RU"/>
        </w:rPr>
        <w:t>обмена электронными документами</w:t>
      </w:r>
      <w:bookmarkEnd w:id="2"/>
      <w:bookmarkEnd w:id="3"/>
      <w:r w:rsidRPr="008A25DA">
        <w:rPr>
          <w:rFonts w:ascii="Times New Roman" w:hAnsi="Times New Roman"/>
          <w:lang w:val="ru-RU"/>
        </w:rPr>
        <w:t>»</w:t>
      </w:r>
    </w:p>
    <w:p w:rsidR="00B2034C" w:rsidRPr="00654833" w:rsidRDefault="00B2034C" w:rsidP="00B203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Для организации электронного документооборота с использованием электронной подписи: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</w:t>
      </w:r>
      <w:r w:rsidRPr="00654833">
        <w:rPr>
          <w:rFonts w:ascii="Times New Roman" w:hAnsi="Times New Roman" w:cs="Times New Roman"/>
          <w:sz w:val="24"/>
          <w:szCs w:val="24"/>
        </w:rPr>
        <w:t>адел</w:t>
      </w:r>
      <w:r>
        <w:rPr>
          <w:rFonts w:ascii="Times New Roman" w:hAnsi="Times New Roman" w:cs="Times New Roman"/>
          <w:sz w:val="24"/>
          <w:szCs w:val="24"/>
        </w:rPr>
        <w:t xml:space="preserve">ить правом электронной </w:t>
      </w:r>
      <w:r w:rsidRPr="00654833">
        <w:rPr>
          <w:rFonts w:ascii="Times New Roman" w:hAnsi="Times New Roman" w:cs="Times New Roman"/>
          <w:sz w:val="24"/>
          <w:szCs w:val="24"/>
        </w:rPr>
        <w:t>подписи следующих работников (должностных лиц):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4"/>
        <w:gridCol w:w="2126"/>
        <w:gridCol w:w="4536"/>
      </w:tblGrid>
      <w:tr w:rsidR="00B2034C" w:rsidRPr="00654833" w:rsidTr="0027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электронных</w:t>
            </w: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B2034C" w:rsidRPr="00654833" w:rsidTr="002773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FB2543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34C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Ташбулатович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кассовый расход, заявка на получение наличных денег, заявка на возврат, запрос на аннулирование заявки, уведомление об уточнении вида и принадлежности платежа, сведения о муниципальном контракте, лимиты бюджетных обязательств справка об изменении росписи расходов бюджета сельского поселения, распоряжение на кассовый расход, сводное платежное поручение, платежное поручение, сведения о принятом бюджетном обязательстве, заявка на внесение изменений в бюджетное обязательство, заявка на перерегистрацию бюджетного обязательства, распоряжение на кассовый расход, справка-уведомление сведения об исполнении муниципального контракта</w:t>
            </w:r>
          </w:p>
        </w:tc>
      </w:tr>
      <w:tr w:rsidR="00B2034C" w:rsidRPr="00654833" w:rsidTr="002773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4C" w:rsidRPr="00654833" w:rsidRDefault="00B2034C" w:rsidP="0027730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Default="00B2034C" w:rsidP="00FB2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lastRenderedPageBreak/>
        <w:t>2. Возложить функции и обязанности администратора обмена электронными документами по организации, обеспечению и контролю</w:t>
      </w:r>
      <w:r w:rsidRPr="0071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проведением</w:t>
      </w:r>
      <w:r w:rsidRPr="00654833">
        <w:rPr>
          <w:rFonts w:ascii="Times New Roman" w:hAnsi="Times New Roman" w:cs="Times New Roman"/>
          <w:sz w:val="24"/>
          <w:szCs w:val="24"/>
        </w:rPr>
        <w:t xml:space="preserve"> мероприятий по защите информации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43" w:rsidRPr="00B2034C">
        <w:rPr>
          <w:rFonts w:ascii="Times New Roman" w:hAnsi="Times New Roman" w:cs="Times New Roman"/>
          <w:sz w:val="24"/>
          <w:szCs w:val="24"/>
        </w:rPr>
        <w:t>Мухаметшин</w:t>
      </w:r>
      <w:r w:rsidR="00FB25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43">
        <w:rPr>
          <w:rFonts w:ascii="Times New Roman" w:hAnsi="Times New Roman" w:cs="Times New Roman"/>
          <w:sz w:val="24"/>
          <w:szCs w:val="24"/>
        </w:rPr>
        <w:t>Амануллу</w:t>
      </w:r>
      <w:proofErr w:type="spellEnd"/>
      <w:r w:rsidR="00FB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43">
        <w:rPr>
          <w:rFonts w:ascii="Times New Roman" w:hAnsi="Times New Roman" w:cs="Times New Roman"/>
          <w:sz w:val="24"/>
          <w:szCs w:val="24"/>
        </w:rPr>
        <w:t>Ташбулатовича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B2543">
        <w:rPr>
          <w:rFonts w:ascii="Times New Roman" w:hAnsi="Times New Roman" w:cs="Times New Roman"/>
          <w:sz w:val="24"/>
          <w:szCs w:val="24"/>
        </w:rPr>
        <w:t>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4833">
        <w:rPr>
          <w:rFonts w:ascii="Times New Roman" w:hAnsi="Times New Roman" w:cs="Times New Roman"/>
          <w:sz w:val="24"/>
          <w:szCs w:val="24"/>
        </w:rPr>
        <w:t xml:space="preserve">. Администратору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провести инструктаж и ознакомить указанных в пунктах 1 -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 xml:space="preserve">риказа работников (должностных лиц) под роспись с Положением о порядке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изготовления, </w:t>
      </w:r>
      <w:r w:rsidRPr="00654833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>, приостановления, возобновления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аннулирования</w:t>
      </w:r>
      <w:r w:rsidRPr="00654833">
        <w:rPr>
          <w:rFonts w:ascii="Times New Roman" w:hAnsi="Times New Roman" w:cs="Times New Roman"/>
          <w:sz w:val="24"/>
          <w:szCs w:val="24"/>
        </w:rPr>
        <w:t xml:space="preserve"> сертификатов ключей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654833">
        <w:rPr>
          <w:rFonts w:ascii="Times New Roman" w:hAnsi="Times New Roman" w:cs="Times New Roman"/>
          <w:sz w:val="24"/>
          <w:szCs w:val="24"/>
        </w:rPr>
        <w:t xml:space="preserve">электронных подписей уполномоченных лиц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654833">
        <w:rPr>
          <w:rFonts w:ascii="Times New Roman" w:hAnsi="Times New Roman" w:cs="Times New Roman"/>
          <w:sz w:val="24"/>
          <w:szCs w:val="24"/>
        </w:rPr>
        <w:t xml:space="preserve"> органов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их подведомственных организаций</w:t>
      </w:r>
      <w:r w:rsidRPr="00654833">
        <w:rPr>
          <w:rFonts w:ascii="Times New Roman" w:hAnsi="Times New Roman" w:cs="Times New Roman"/>
          <w:sz w:val="24"/>
          <w:szCs w:val="24"/>
        </w:rPr>
        <w:t xml:space="preserve">, Правилами организации </w:t>
      </w:r>
      <w:r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государственных</w:t>
      </w:r>
      <w:r w:rsidRPr="00654833">
        <w:rPr>
          <w:rFonts w:ascii="Times New Roman" w:hAnsi="Times New Roman" w:cs="Times New Roman"/>
          <w:sz w:val="24"/>
          <w:szCs w:val="24"/>
        </w:rPr>
        <w:t xml:space="preserve"> органов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и их подведомственных организаций с использованием электронной подписи</w:t>
      </w:r>
      <w:r w:rsidRPr="00654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аннулирования сертификата ключа проверки электронной подписи 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4833">
        <w:rPr>
          <w:rFonts w:ascii="Times New Roman" w:hAnsi="Times New Roman" w:cs="Times New Roman"/>
          <w:sz w:val="24"/>
          <w:szCs w:val="24"/>
        </w:rPr>
        <w:t xml:space="preserve">. Указанные в пунктах 1 -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>риказа работники (должностные лица) несут персональную ответственность за: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сохранение в тайне конфиденциальной информации, ставшей им известной в процессе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соблюдение правил эксплуатации средств АРМ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средств электронной подписи.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4833">
        <w:rPr>
          <w:rFonts w:ascii="Times New Roman" w:hAnsi="Times New Roman" w:cs="Times New Roman"/>
          <w:sz w:val="24"/>
          <w:szCs w:val="24"/>
        </w:rPr>
        <w:t>. Создать комиссию в составе: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Pr="00FB2543" w:rsidRDefault="00B2034C" w:rsidP="00FB2543">
      <w:pPr>
        <w:jc w:val="both"/>
        <w:rPr>
          <w:rFonts w:ascii="Times New Roman" w:hAnsi="Times New Roman" w:cs="Times New Roman"/>
          <w:sz w:val="24"/>
          <w:szCs w:val="24"/>
        </w:rPr>
      </w:pPr>
      <w:r w:rsidRPr="00FB2543">
        <w:rPr>
          <w:rFonts w:ascii="Times New Roman" w:hAnsi="Times New Roman" w:cs="Times New Roman"/>
          <w:sz w:val="24"/>
          <w:szCs w:val="24"/>
        </w:rPr>
        <w:t xml:space="preserve">председатель комиссии: Глава сельского поселения – </w:t>
      </w:r>
      <w:proofErr w:type="spellStart"/>
      <w:r w:rsidR="00FB2543" w:rsidRPr="00B2034C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="00FB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43">
        <w:rPr>
          <w:rFonts w:ascii="Times New Roman" w:hAnsi="Times New Roman" w:cs="Times New Roman"/>
          <w:sz w:val="24"/>
          <w:szCs w:val="24"/>
        </w:rPr>
        <w:t>Аманулла</w:t>
      </w:r>
      <w:proofErr w:type="spellEnd"/>
      <w:r w:rsidR="00FB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43">
        <w:rPr>
          <w:rFonts w:ascii="Times New Roman" w:hAnsi="Times New Roman" w:cs="Times New Roman"/>
          <w:sz w:val="24"/>
          <w:szCs w:val="24"/>
        </w:rPr>
        <w:t>Ташбулатович</w:t>
      </w:r>
      <w:proofErr w:type="spellEnd"/>
      <w:r w:rsidRPr="00FB25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034C" w:rsidRPr="00654833" w:rsidRDefault="00B2034C" w:rsidP="00FB2543">
      <w:pPr>
        <w:rPr>
          <w:rFonts w:ascii="Times New Roman" w:hAnsi="Times New Roman" w:cs="Times New Roman"/>
          <w:sz w:val="24"/>
          <w:szCs w:val="24"/>
        </w:rPr>
      </w:pPr>
      <w:r w:rsidRPr="00FB254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FB2543">
        <w:rPr>
          <w:rFonts w:ascii="Times New Roman" w:hAnsi="Times New Roman" w:cs="Times New Roman"/>
          <w:sz w:val="24"/>
          <w:szCs w:val="24"/>
        </w:rPr>
        <w:t>управляющий</w:t>
      </w:r>
      <w:r w:rsidRPr="00FB2543">
        <w:rPr>
          <w:rFonts w:ascii="Times New Roman" w:hAnsi="Times New Roman" w:cs="Times New Roman"/>
          <w:sz w:val="24"/>
          <w:szCs w:val="24"/>
        </w:rPr>
        <w:t xml:space="preserve"> делами – </w:t>
      </w:r>
      <w:r w:rsidR="00FB2543">
        <w:rPr>
          <w:rFonts w:ascii="Times New Roman" w:hAnsi="Times New Roman" w:cs="Times New Roman"/>
          <w:sz w:val="24"/>
        </w:rPr>
        <w:t xml:space="preserve">Рахматуллина </w:t>
      </w:r>
      <w:proofErr w:type="spellStart"/>
      <w:r w:rsidR="00FB2543">
        <w:rPr>
          <w:rFonts w:ascii="Times New Roman" w:hAnsi="Times New Roman" w:cs="Times New Roman"/>
          <w:sz w:val="24"/>
        </w:rPr>
        <w:t>Фаниса</w:t>
      </w:r>
      <w:proofErr w:type="spellEnd"/>
      <w:r w:rsidR="00FB2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43">
        <w:rPr>
          <w:rFonts w:ascii="Times New Roman" w:hAnsi="Times New Roman" w:cs="Times New Roman"/>
          <w:sz w:val="24"/>
        </w:rPr>
        <w:t>Нагимулловна</w:t>
      </w:r>
      <w:proofErr w:type="spellEnd"/>
      <w:r w:rsidR="00FB2543">
        <w:rPr>
          <w:rFonts w:ascii="Times New Roman" w:hAnsi="Times New Roman" w:cs="Times New Roman"/>
          <w:sz w:val="24"/>
          <w:szCs w:val="24"/>
        </w:rPr>
        <w:t>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для проверки: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готовности программно-технических средств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, в том числе средств защиты информации АРМ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>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наличия нормативной и иной документации, регламентирующей обмен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использование средств АРМ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документами;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 xml:space="preserve">подготовленности администратора обмена </w:t>
      </w:r>
      <w:r>
        <w:rPr>
          <w:rFonts w:ascii="Times New Roman" w:hAnsi="Times New Roman" w:cs="Times New Roman"/>
          <w:sz w:val="24"/>
          <w:szCs w:val="24"/>
        </w:rPr>
        <w:t>электронными документами</w:t>
      </w:r>
      <w:r w:rsidRPr="00654833">
        <w:rPr>
          <w:rFonts w:ascii="Times New Roman" w:hAnsi="Times New Roman" w:cs="Times New Roman"/>
          <w:sz w:val="24"/>
          <w:szCs w:val="24"/>
        </w:rPr>
        <w:t xml:space="preserve"> и уполномоченных лиц, указанных в пунктах 1 -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3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>риказа.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По окончании работы составить акт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54833">
        <w:rPr>
          <w:rFonts w:ascii="Times New Roman" w:hAnsi="Times New Roman" w:cs="Times New Roman"/>
          <w:sz w:val="24"/>
          <w:szCs w:val="24"/>
        </w:rPr>
        <w:t xml:space="preserve"> готовности к обмену </w:t>
      </w:r>
      <w:r>
        <w:rPr>
          <w:rFonts w:ascii="Times New Roman" w:hAnsi="Times New Roman" w:cs="Times New Roman"/>
          <w:sz w:val="24"/>
          <w:szCs w:val="24"/>
        </w:rPr>
        <w:t xml:space="preserve">электронными документами, </w:t>
      </w:r>
      <w:r w:rsidRPr="00654833">
        <w:rPr>
          <w:rFonts w:ascii="Times New Roman" w:hAnsi="Times New Roman" w:cs="Times New Roman"/>
          <w:sz w:val="24"/>
          <w:szCs w:val="24"/>
        </w:rPr>
        <w:t>подписанными электронной подписью.</w:t>
      </w: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483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4833"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p w:rsidR="00B2034C" w:rsidRDefault="00B2034C" w:rsidP="00B20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Pr="00654833" w:rsidRDefault="00B2034C" w:rsidP="00B203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34C" w:rsidRDefault="00B2034C" w:rsidP="00B2034C">
      <w:pPr>
        <w:pStyle w:val="a6"/>
        <w:suppressAutoHyphens/>
        <w:spacing w:before="0" w:after="0"/>
      </w:pPr>
      <w:r>
        <w:t>Глава сельского поселения</w:t>
      </w:r>
      <w:r>
        <w:tab/>
      </w:r>
      <w:r>
        <w:tab/>
        <w:t xml:space="preserve">         </w:t>
      </w:r>
      <w:r w:rsidR="00FB2543">
        <w:t xml:space="preserve">____________________                </w:t>
      </w:r>
      <w:r w:rsidR="00FB2543" w:rsidRPr="00B2034C">
        <w:t>А.Т.</w:t>
      </w:r>
      <w:r w:rsidR="00FB2543">
        <w:t xml:space="preserve"> </w:t>
      </w:r>
      <w:r w:rsidR="00FB2543" w:rsidRPr="00B2034C">
        <w:t>Мухаметшин</w:t>
      </w:r>
    </w:p>
    <w:p w:rsidR="00312B2E" w:rsidRDefault="00312B2E" w:rsidP="00312B2E">
      <w:pPr>
        <w:pStyle w:val="31"/>
        <w:tabs>
          <w:tab w:val="clear" w:pos="360"/>
          <w:tab w:val="left" w:pos="708"/>
        </w:tabs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</w:p>
    <w:p w:rsidR="002057E9" w:rsidRPr="002057E9" w:rsidRDefault="002057E9" w:rsidP="002057E9">
      <w:pPr>
        <w:rPr>
          <w:rFonts w:ascii="Times New Roman" w:hAnsi="Times New Roman" w:cs="Times New Roman"/>
          <w:sz w:val="24"/>
        </w:rPr>
      </w:pPr>
      <w:bookmarkStart w:id="4" w:name="_GoBack"/>
      <w:bookmarkEnd w:id="4"/>
    </w:p>
    <w:sectPr w:rsidR="002057E9" w:rsidRPr="002057E9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72465D8"/>
    <w:multiLevelType w:val="hybridMultilevel"/>
    <w:tmpl w:val="0226EC5E"/>
    <w:lvl w:ilvl="0" w:tplc="1F5A1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715B9"/>
    <w:rsid w:val="00117DD2"/>
    <w:rsid w:val="00126A76"/>
    <w:rsid w:val="001F3ADD"/>
    <w:rsid w:val="002057E9"/>
    <w:rsid w:val="002D6FBB"/>
    <w:rsid w:val="00312B2E"/>
    <w:rsid w:val="0032444F"/>
    <w:rsid w:val="0040054B"/>
    <w:rsid w:val="005617E1"/>
    <w:rsid w:val="005C67D3"/>
    <w:rsid w:val="00793AE5"/>
    <w:rsid w:val="007E28AF"/>
    <w:rsid w:val="008A4CC0"/>
    <w:rsid w:val="00B2034C"/>
    <w:rsid w:val="00D22325"/>
    <w:rsid w:val="00D223D0"/>
    <w:rsid w:val="00EF53CF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5BDA-205B-4D80-89C9-02495A19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1">
    <w:name w:val="3"/>
    <w:basedOn w:val="a"/>
    <w:link w:val="32"/>
    <w:qFormat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styleId="a6">
    <w:name w:val="Normal (Web)"/>
    <w:basedOn w:val="a"/>
    <w:rsid w:val="00B203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для оглавления"/>
    <w:basedOn w:val="3"/>
    <w:rsid w:val="00B2034C"/>
    <w:pPr>
      <w:keepNext w:val="0"/>
      <w:keepLines w:val="0"/>
      <w:tabs>
        <w:tab w:val="num" w:pos="360"/>
      </w:tabs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  <w:lang w:val="x-none" w:eastAsia="x-none"/>
    </w:rPr>
  </w:style>
  <w:style w:type="character" w:customStyle="1" w:styleId="32">
    <w:name w:val="3 Знак"/>
    <w:link w:val="31"/>
    <w:rsid w:val="00B2034C"/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20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0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Руслан Мерзляков</cp:lastModifiedBy>
  <cp:revision>4</cp:revision>
  <cp:lastPrinted>2019-04-15T05:39:00Z</cp:lastPrinted>
  <dcterms:created xsi:type="dcterms:W3CDTF">2019-04-15T05:40:00Z</dcterms:created>
  <dcterms:modified xsi:type="dcterms:W3CDTF">2019-04-16T03:53:00Z</dcterms:modified>
</cp:coreProperties>
</file>