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06"/>
        <w:tblW w:w="9900" w:type="dxa"/>
        <w:tblLook w:val="01E0" w:firstRow="1" w:lastRow="1" w:firstColumn="1" w:lastColumn="1" w:noHBand="0" w:noVBand="0"/>
      </w:tblPr>
      <w:tblGrid>
        <w:gridCol w:w="10071"/>
        <w:gridCol w:w="222"/>
        <w:gridCol w:w="222"/>
      </w:tblGrid>
      <w:tr w:rsidR="0044685A" w:rsidTr="0044685A">
        <w:tc>
          <w:tcPr>
            <w:tcW w:w="3960" w:type="dxa"/>
          </w:tcPr>
          <w:tbl>
            <w:tblPr>
              <w:tblpPr w:leftFromText="180" w:rightFromText="180" w:vertAnchor="text" w:horzAnchor="margin" w:tblpY="106"/>
              <w:tblW w:w="9855" w:type="dxa"/>
              <w:tblLook w:val="0000" w:firstRow="0" w:lastRow="0" w:firstColumn="0" w:lastColumn="0" w:noHBand="0" w:noVBand="0"/>
            </w:tblPr>
            <w:tblGrid>
              <w:gridCol w:w="3864"/>
              <w:gridCol w:w="1911"/>
              <w:gridCol w:w="4080"/>
            </w:tblGrid>
            <w:tr w:rsidR="0044685A" w:rsidTr="0044685A">
              <w:tc>
                <w:tcPr>
                  <w:tcW w:w="3918" w:type="dxa"/>
                  <w:shd w:val="clear" w:color="auto" w:fill="auto"/>
                </w:tcPr>
                <w:p w:rsidR="0044685A" w:rsidRDefault="0044685A" w:rsidP="007B797F">
                  <w:pPr>
                    <w:pStyle w:val="aa"/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БАШ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K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ОРТОСТАН  РЕСПУБЛИКА</w:t>
                  </w:r>
                  <w:r>
                    <w:rPr>
                      <w:rFonts w:ascii="Calibri" w:hAnsi="Calibri"/>
                      <w:sz w:val="22"/>
                      <w:szCs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Ы</w:t>
                  </w:r>
                  <w:proofErr w:type="gramEnd"/>
                </w:p>
                <w:p w:rsidR="0044685A" w:rsidRDefault="0044685A" w:rsidP="007B797F">
                  <w:pPr>
                    <w:pStyle w:val="aa"/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Ауыр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val="be-BY"/>
                    </w:rPr>
                    <w:t>ғ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азы районы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муниципаль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районыны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val="be-BY"/>
                    </w:rPr>
                    <w:t>н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Т</w:t>
                  </w:r>
                  <w:r>
                    <w:rPr>
                      <w:rFonts w:ascii="Calibri" w:hAnsi="Calibri"/>
                      <w:sz w:val="22"/>
                      <w:szCs w:val="22"/>
                      <w:lang w:val="be-BY"/>
                    </w:rPr>
                    <w:t>ө</w:t>
                  </w: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р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  <w:lang w:val="be-BY"/>
                    </w:rPr>
                    <w:t>ө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мбәт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ауыл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советы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ауыл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биләмә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е Советы</w:t>
                  </w:r>
                </w:p>
                <w:p w:rsidR="0044685A" w:rsidRDefault="0044685A" w:rsidP="007B797F">
                  <w:pPr>
                    <w:pStyle w:val="aa"/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44685A" w:rsidRPr="001D44CC" w:rsidRDefault="0044685A" w:rsidP="007B797F">
                  <w:pPr>
                    <w:pStyle w:val="aa"/>
                    <w:spacing w:line="276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1D44CC">
                    <w:rPr>
                      <w:rFonts w:ascii="Calibri" w:hAnsi="Calibri"/>
                      <w:sz w:val="18"/>
                      <w:szCs w:val="18"/>
                    </w:rPr>
                    <w:t xml:space="preserve">453497, </w:t>
                  </w:r>
                  <w:proofErr w:type="spellStart"/>
                  <w:r w:rsidRPr="001D44CC">
                    <w:rPr>
                      <w:rFonts w:ascii="Calibri" w:hAnsi="Calibri"/>
                      <w:sz w:val="18"/>
                      <w:szCs w:val="18"/>
                    </w:rPr>
                    <w:t>Ауыр</w:t>
                  </w:r>
                  <w:proofErr w:type="spellEnd"/>
                  <w:r w:rsidRPr="001D44CC">
                    <w:rPr>
                      <w:rFonts w:ascii="Calibri" w:hAnsi="Calibri"/>
                      <w:sz w:val="18"/>
                      <w:szCs w:val="18"/>
                      <w:lang w:val="be-BY"/>
                    </w:rPr>
                    <w:t>ға</w:t>
                  </w:r>
                  <w:proofErr w:type="spellStart"/>
                  <w:r w:rsidRPr="001D44CC">
                    <w:rPr>
                      <w:rFonts w:ascii="Calibri" w:hAnsi="Calibri"/>
                      <w:sz w:val="18"/>
                      <w:szCs w:val="18"/>
                    </w:rPr>
                    <w:t>зы</w:t>
                  </w:r>
                  <w:proofErr w:type="spellEnd"/>
                  <w:r w:rsidRPr="001D44CC">
                    <w:rPr>
                      <w:rFonts w:ascii="Calibri" w:hAnsi="Calibri"/>
                      <w:sz w:val="18"/>
                      <w:szCs w:val="18"/>
                    </w:rPr>
                    <w:t xml:space="preserve"> районы, Т</w:t>
                  </w:r>
                  <w:r w:rsidRPr="001D44CC">
                    <w:rPr>
                      <w:rFonts w:ascii="Calibri" w:hAnsi="Calibri"/>
                      <w:sz w:val="18"/>
                      <w:szCs w:val="18"/>
                      <w:lang w:val="be-BY"/>
                    </w:rPr>
                    <w:t>ө</w:t>
                  </w:r>
                  <w:proofErr w:type="spellStart"/>
                  <w:proofErr w:type="gramStart"/>
                  <w:r w:rsidRPr="001D44CC">
                    <w:rPr>
                      <w:rFonts w:ascii="Calibri" w:hAnsi="Calibri"/>
                      <w:sz w:val="18"/>
                      <w:szCs w:val="18"/>
                    </w:rPr>
                    <w:t>р</w:t>
                  </w:r>
                  <w:proofErr w:type="gramEnd"/>
                  <w:r w:rsidRPr="001D44CC">
                    <w:rPr>
                      <w:rFonts w:ascii="Calibri" w:hAnsi="Calibri"/>
                      <w:sz w:val="18"/>
                      <w:szCs w:val="18"/>
                    </w:rPr>
                    <w:t>өмбәт</w:t>
                  </w:r>
                  <w:proofErr w:type="spellEnd"/>
                  <w:r w:rsidRPr="001D44C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44CC">
                    <w:rPr>
                      <w:rFonts w:ascii="Calibri" w:hAnsi="Calibri"/>
                      <w:sz w:val="18"/>
                      <w:szCs w:val="18"/>
                    </w:rPr>
                    <w:t>ауылы</w:t>
                  </w:r>
                  <w:proofErr w:type="spellEnd"/>
                  <w:r w:rsidRPr="001D44CC">
                    <w:rPr>
                      <w:rFonts w:ascii="Calibri" w:hAnsi="Calibri"/>
                      <w:sz w:val="18"/>
                      <w:szCs w:val="18"/>
                    </w:rPr>
                    <w:t>,</w:t>
                  </w:r>
                </w:p>
                <w:p w:rsidR="0044685A" w:rsidRDefault="0044685A" w:rsidP="007B797F">
                  <w:pPr>
                    <w:pStyle w:val="aa"/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98" w:type="dxa"/>
                  <w:shd w:val="clear" w:color="auto" w:fill="auto"/>
                  <w:vAlign w:val="center"/>
                </w:tcPr>
                <w:p w:rsidR="0044685A" w:rsidRDefault="0044685A" w:rsidP="007B797F">
                  <w:pPr>
                    <w:pStyle w:val="aa"/>
                    <w:snapToGrid w:val="0"/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object w:dxaOrig="2148" w:dyaOrig="183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4.75pt;height:77.25pt" o:ole="" filled="t">
                        <v:fill color2="black"/>
                        <v:imagedata r:id="rId5" o:title=""/>
                      </v:shape>
                      <o:OLEObject Type="Embed" ProgID="Word.Picture.8" ShapeID="_x0000_i1025" DrawAspect="Content" ObjectID="_1616401205" r:id="rId6"/>
                    </w:object>
                  </w:r>
                </w:p>
              </w:tc>
              <w:tc>
                <w:tcPr>
                  <w:tcW w:w="4139" w:type="dxa"/>
                  <w:shd w:val="clear" w:color="auto" w:fill="auto"/>
                </w:tcPr>
                <w:p w:rsidR="0044685A" w:rsidRDefault="0044685A" w:rsidP="007B797F">
                  <w:pPr>
                    <w:pStyle w:val="aa"/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РЕСПУБЛИКА БАШКОРТОСТАН</w:t>
                  </w:r>
                </w:p>
                <w:p w:rsidR="0044685A" w:rsidRDefault="0044685A" w:rsidP="007B797F">
                  <w:pPr>
                    <w:pStyle w:val="aa"/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Совет сельского поселения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Турумбетовский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сельсовет муниципального района </w:t>
                  </w:r>
                </w:p>
                <w:p w:rsidR="0044685A" w:rsidRDefault="0044685A" w:rsidP="007B797F">
                  <w:pPr>
                    <w:pStyle w:val="aa"/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Аургазинский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район</w:t>
                  </w:r>
                </w:p>
                <w:p w:rsidR="0044685A" w:rsidRPr="001D44CC" w:rsidRDefault="0044685A" w:rsidP="007B797F">
                  <w:pPr>
                    <w:pStyle w:val="aa"/>
                    <w:spacing w:line="276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1D44CC">
                    <w:rPr>
                      <w:rFonts w:ascii="Calibri" w:hAnsi="Calibri"/>
                      <w:sz w:val="18"/>
                      <w:szCs w:val="18"/>
                    </w:rPr>
                    <w:t xml:space="preserve">453497, </w:t>
                  </w:r>
                  <w:proofErr w:type="spellStart"/>
                  <w:r w:rsidRPr="001D44CC">
                    <w:rPr>
                      <w:rFonts w:ascii="Calibri" w:hAnsi="Calibri"/>
                      <w:sz w:val="18"/>
                      <w:szCs w:val="18"/>
                    </w:rPr>
                    <w:t>Аургазинский</w:t>
                  </w:r>
                  <w:proofErr w:type="spellEnd"/>
                  <w:r w:rsidRPr="001D44CC">
                    <w:rPr>
                      <w:rFonts w:ascii="Calibri" w:hAnsi="Calibri"/>
                      <w:sz w:val="18"/>
                      <w:szCs w:val="18"/>
                    </w:rPr>
                    <w:t xml:space="preserve"> район, </w:t>
                  </w:r>
                  <w:proofErr w:type="spellStart"/>
                  <w:r w:rsidRPr="001D44CC">
                    <w:rPr>
                      <w:rFonts w:ascii="Calibri" w:hAnsi="Calibri"/>
                      <w:sz w:val="18"/>
                      <w:szCs w:val="18"/>
                    </w:rPr>
                    <w:t>с</w:t>
                  </w:r>
                  <w:proofErr w:type="gramStart"/>
                  <w:r w:rsidRPr="001D44CC">
                    <w:rPr>
                      <w:rFonts w:ascii="Calibri" w:hAnsi="Calibri"/>
                      <w:sz w:val="18"/>
                      <w:szCs w:val="18"/>
                    </w:rPr>
                    <w:t>.Т</w:t>
                  </w:r>
                  <w:proofErr w:type="gramEnd"/>
                  <w:r w:rsidRPr="001D44CC">
                    <w:rPr>
                      <w:rFonts w:ascii="Calibri" w:hAnsi="Calibri"/>
                      <w:sz w:val="18"/>
                      <w:szCs w:val="18"/>
                    </w:rPr>
                    <w:t>урумбет</w:t>
                  </w:r>
                  <w:proofErr w:type="spellEnd"/>
                  <w:r w:rsidRPr="001D44CC">
                    <w:rPr>
                      <w:rFonts w:ascii="Calibri" w:hAnsi="Calibri"/>
                      <w:sz w:val="18"/>
                      <w:szCs w:val="18"/>
                    </w:rPr>
                    <w:t xml:space="preserve">, </w:t>
                  </w:r>
                </w:p>
                <w:p w:rsidR="0044685A" w:rsidRDefault="0044685A" w:rsidP="007B797F">
                  <w:pPr>
                    <w:pStyle w:val="aa"/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D44CC">
                    <w:rPr>
                      <w:rFonts w:ascii="Calibri" w:hAnsi="Calibri"/>
                      <w:sz w:val="18"/>
                      <w:szCs w:val="18"/>
                    </w:rPr>
                    <w:t>ул. Набережная, 6,  т. 2-59-31</w:t>
                  </w:r>
                </w:p>
              </w:tc>
            </w:tr>
          </w:tbl>
          <w:p w:rsidR="0044685A" w:rsidRPr="00231FD1" w:rsidRDefault="0044685A" w:rsidP="0044685A">
            <w:pPr>
              <w:jc w:val="center"/>
              <w:rPr>
                <w:rFonts w:ascii="Arial New Bash" w:hAnsi="Arial New Bash"/>
                <w:b/>
                <w:sz w:val="36"/>
                <w:szCs w:val="36"/>
                <w:highlight w:val="yellow"/>
              </w:rPr>
            </w:pPr>
          </w:p>
        </w:tc>
        <w:tc>
          <w:tcPr>
            <w:tcW w:w="2160" w:type="dxa"/>
          </w:tcPr>
          <w:p w:rsidR="0044685A" w:rsidRPr="00231FD1" w:rsidRDefault="0044685A" w:rsidP="0044685A">
            <w:pPr>
              <w:rPr>
                <w:rFonts w:ascii="Arial New Bash" w:hAnsi="Arial New Bash"/>
                <w:b/>
                <w:szCs w:val="28"/>
                <w:highlight w:val="yellow"/>
              </w:rPr>
            </w:pPr>
          </w:p>
        </w:tc>
        <w:tc>
          <w:tcPr>
            <w:tcW w:w="3780" w:type="dxa"/>
            <w:vAlign w:val="bottom"/>
          </w:tcPr>
          <w:p w:rsidR="0044685A" w:rsidRPr="00231FD1" w:rsidRDefault="0044685A" w:rsidP="0044685A">
            <w:pPr>
              <w:jc w:val="center"/>
              <w:rPr>
                <w:rFonts w:ascii="Arial New Bash" w:hAnsi="Arial New Bash"/>
                <w:b/>
                <w:sz w:val="36"/>
                <w:szCs w:val="36"/>
                <w:highlight w:val="yellow"/>
              </w:rPr>
            </w:pPr>
          </w:p>
        </w:tc>
      </w:tr>
    </w:tbl>
    <w:p w:rsidR="00B908E3" w:rsidRPr="001D44CC" w:rsidRDefault="00B908E3" w:rsidP="00B908E3">
      <w:pPr>
        <w:pStyle w:val="1"/>
        <w:jc w:val="center"/>
        <w:rPr>
          <w:rFonts w:ascii="Times New Roman" w:hAnsi="Times New Roman" w:cs="Times New Roman"/>
          <w:sz w:val="24"/>
        </w:rPr>
      </w:pPr>
      <w:r w:rsidRPr="001D44CC">
        <w:rPr>
          <w:rFonts w:ascii="Times New Roman" w:hAnsi="Times New Roman" w:cs="Times New Roman"/>
          <w:sz w:val="24"/>
        </w:rPr>
        <w:t xml:space="preserve">РЕШЕНИЕ </w:t>
      </w:r>
    </w:p>
    <w:p w:rsidR="00B908E3" w:rsidRPr="001D44CC" w:rsidRDefault="00B908E3" w:rsidP="00B908E3">
      <w:pPr>
        <w:pStyle w:val="1"/>
        <w:jc w:val="center"/>
        <w:rPr>
          <w:rFonts w:ascii="Times New Roman" w:hAnsi="Times New Roman" w:cs="Times New Roman"/>
          <w:sz w:val="24"/>
        </w:rPr>
      </w:pPr>
      <w:r w:rsidRPr="001D44CC">
        <w:rPr>
          <w:rFonts w:ascii="Times New Roman" w:hAnsi="Times New Roman" w:cs="Times New Roman"/>
          <w:sz w:val="24"/>
        </w:rPr>
        <w:t xml:space="preserve">Совета сельского поселения </w:t>
      </w:r>
      <w:proofErr w:type="spellStart"/>
      <w:r w:rsidRPr="001D44CC">
        <w:rPr>
          <w:rFonts w:ascii="Times New Roman" w:hAnsi="Times New Roman" w:cs="Times New Roman"/>
          <w:sz w:val="24"/>
        </w:rPr>
        <w:t>Турумбетовский</w:t>
      </w:r>
      <w:proofErr w:type="spellEnd"/>
      <w:r w:rsidRPr="001D44CC">
        <w:rPr>
          <w:rFonts w:ascii="Times New Roman" w:hAnsi="Times New Roman" w:cs="Times New Roman"/>
          <w:sz w:val="24"/>
        </w:rPr>
        <w:t xml:space="preserve"> сельсовет муниципального района</w:t>
      </w:r>
    </w:p>
    <w:p w:rsidR="00B908E3" w:rsidRPr="001D44CC" w:rsidRDefault="00B908E3" w:rsidP="00B908E3">
      <w:pPr>
        <w:pStyle w:val="1"/>
        <w:jc w:val="center"/>
        <w:rPr>
          <w:rFonts w:ascii="Times New Roman" w:hAnsi="Times New Roman" w:cs="Times New Roman"/>
          <w:sz w:val="24"/>
        </w:rPr>
      </w:pPr>
      <w:proofErr w:type="spellStart"/>
      <w:r w:rsidRPr="001D44CC">
        <w:rPr>
          <w:rFonts w:ascii="Times New Roman" w:hAnsi="Times New Roman" w:cs="Times New Roman"/>
          <w:sz w:val="24"/>
        </w:rPr>
        <w:t>Аургазинский</w:t>
      </w:r>
      <w:proofErr w:type="spellEnd"/>
      <w:r w:rsidRPr="001D44CC">
        <w:rPr>
          <w:rFonts w:ascii="Times New Roman" w:hAnsi="Times New Roman" w:cs="Times New Roman"/>
          <w:sz w:val="24"/>
        </w:rPr>
        <w:t xml:space="preserve"> район Республики Башкортостан</w:t>
      </w:r>
    </w:p>
    <w:p w:rsidR="00CB56B2" w:rsidRDefault="00CB56B2" w:rsidP="00920391">
      <w:pPr>
        <w:pStyle w:val="ConsPlusTitle"/>
        <w:ind w:left="180" w:firstLine="180"/>
        <w:jc w:val="both"/>
        <w:rPr>
          <w:rFonts w:ascii="Times New Roman" w:hAnsi="Times New Roman" w:cs="Times New Roman"/>
          <w:sz w:val="27"/>
          <w:szCs w:val="27"/>
        </w:rPr>
      </w:pPr>
    </w:p>
    <w:p w:rsidR="00651BA3" w:rsidRDefault="00651BA3" w:rsidP="00920391">
      <w:pPr>
        <w:pStyle w:val="ConsPlusTitle"/>
        <w:ind w:left="18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CB56B2">
        <w:rPr>
          <w:rFonts w:ascii="Times New Roman" w:hAnsi="Times New Roman" w:cs="Times New Roman"/>
          <w:sz w:val="26"/>
          <w:szCs w:val="26"/>
        </w:rPr>
        <w:t>Об утверждении</w:t>
      </w:r>
      <w:r w:rsidRPr="00CB56B2">
        <w:rPr>
          <w:b w:val="0"/>
          <w:sz w:val="26"/>
          <w:szCs w:val="26"/>
        </w:rPr>
        <w:t xml:space="preserve"> </w:t>
      </w:r>
      <w:r w:rsidRPr="00CB56B2">
        <w:rPr>
          <w:rFonts w:ascii="Times New Roman" w:hAnsi="Times New Roman" w:cs="Times New Roman"/>
          <w:sz w:val="26"/>
          <w:szCs w:val="26"/>
        </w:rPr>
        <w:t xml:space="preserve">Правил благоустройства, озеленения и санитарного содержания территории  сельского поселения </w:t>
      </w:r>
      <w:proofErr w:type="spellStart"/>
      <w:r w:rsidR="0044685A">
        <w:rPr>
          <w:rFonts w:ascii="Times New Roman" w:hAnsi="Times New Roman" w:cs="Times New Roman"/>
          <w:sz w:val="26"/>
          <w:szCs w:val="26"/>
        </w:rPr>
        <w:t>Турумбетовский</w:t>
      </w:r>
      <w:proofErr w:type="spellEnd"/>
      <w:r w:rsidR="0044685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CB56B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44685A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="0044685A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CB56B2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A10ACF" w:rsidRPr="00CB56B2" w:rsidRDefault="00A10ACF" w:rsidP="00920391">
      <w:pPr>
        <w:pStyle w:val="ConsPlusTitle"/>
        <w:ind w:left="18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651BA3" w:rsidRPr="00CB56B2" w:rsidRDefault="00651BA3" w:rsidP="00CB56B2">
      <w:pPr>
        <w:pStyle w:val="a3"/>
        <w:widowControl w:val="0"/>
        <w:spacing w:after="0"/>
        <w:jc w:val="both"/>
        <w:rPr>
          <w:sz w:val="26"/>
          <w:szCs w:val="26"/>
        </w:rPr>
      </w:pPr>
      <w:r w:rsidRPr="00CB56B2">
        <w:rPr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Конституцией РФ, Кодексом Республики Башкортостан об административных правонарушениях от 23.06.2011 года № 413-з,</w:t>
      </w:r>
      <w:r w:rsidR="00814012" w:rsidRPr="00CB56B2">
        <w:rPr>
          <w:sz w:val="26"/>
          <w:szCs w:val="26"/>
        </w:rPr>
        <w:t xml:space="preserve"> </w:t>
      </w:r>
      <w:r w:rsidR="007935B0" w:rsidRPr="00CB56B2">
        <w:rPr>
          <w:sz w:val="26"/>
          <w:szCs w:val="26"/>
        </w:rPr>
        <w:t>Приказом Министерства строительства и жилищно-коммунального хозяйства Российской Федерации от 13.04.2017 №711/</w:t>
      </w:r>
      <w:proofErr w:type="spellStart"/>
      <w:proofErr w:type="gramStart"/>
      <w:r w:rsidR="007935B0" w:rsidRPr="00CB56B2">
        <w:rPr>
          <w:sz w:val="26"/>
          <w:szCs w:val="26"/>
        </w:rPr>
        <w:t>пр</w:t>
      </w:r>
      <w:proofErr w:type="spellEnd"/>
      <w:proofErr w:type="gramEnd"/>
      <w:r w:rsidR="00A10ACF">
        <w:rPr>
          <w:sz w:val="26"/>
          <w:szCs w:val="26"/>
        </w:rPr>
        <w:t xml:space="preserve"> </w:t>
      </w:r>
      <w:r w:rsidR="007935B0" w:rsidRPr="00CB56B2">
        <w:rPr>
          <w:sz w:val="26"/>
          <w:szCs w:val="26"/>
        </w:rPr>
        <w:t xml:space="preserve"> </w:t>
      </w:r>
      <w:r w:rsidR="00A10ACF">
        <w:rPr>
          <w:sz w:val="26"/>
          <w:szCs w:val="26"/>
        </w:rPr>
        <w:t>«</w:t>
      </w:r>
      <w:r w:rsidR="007935B0" w:rsidRPr="00CB56B2">
        <w:rPr>
          <w:sz w:val="26"/>
          <w:szCs w:val="26"/>
        </w:rPr>
        <w:t xml:space="preserve">Об утверждении  методических  рекомендаций по подготовке правил благоустройства территорий поселений, городских округов, </w:t>
      </w:r>
      <w:r w:rsidR="007935B0" w:rsidRPr="00CB56B2">
        <w:rPr>
          <w:sz w:val="26"/>
          <w:szCs w:val="26"/>
        </w:rPr>
        <w:br/>
        <w:t xml:space="preserve">внутригородских районов», </w:t>
      </w:r>
      <w:r w:rsidRPr="00CB56B2">
        <w:rPr>
          <w:sz w:val="26"/>
          <w:szCs w:val="26"/>
        </w:rPr>
        <w:t xml:space="preserve">Уставом сельского поселения </w:t>
      </w:r>
      <w:proofErr w:type="spellStart"/>
      <w:r w:rsidR="0044685A">
        <w:rPr>
          <w:sz w:val="26"/>
          <w:szCs w:val="26"/>
        </w:rPr>
        <w:t>Турумбетовский</w:t>
      </w:r>
      <w:proofErr w:type="spellEnd"/>
      <w:r w:rsidR="0044685A">
        <w:rPr>
          <w:sz w:val="26"/>
          <w:szCs w:val="26"/>
        </w:rPr>
        <w:t xml:space="preserve"> сельсовет </w:t>
      </w:r>
      <w:r w:rsidRPr="00CB56B2">
        <w:rPr>
          <w:sz w:val="26"/>
          <w:szCs w:val="26"/>
        </w:rPr>
        <w:t xml:space="preserve">муниципального района </w:t>
      </w:r>
      <w:proofErr w:type="spellStart"/>
      <w:r w:rsidR="0044685A">
        <w:rPr>
          <w:sz w:val="26"/>
          <w:szCs w:val="26"/>
        </w:rPr>
        <w:t>Аургазинский</w:t>
      </w:r>
      <w:proofErr w:type="spellEnd"/>
      <w:r w:rsidRPr="00CB56B2">
        <w:rPr>
          <w:sz w:val="26"/>
          <w:szCs w:val="26"/>
        </w:rPr>
        <w:t xml:space="preserve"> район Республики Башкортостан и в целях организации и обеспечения благоустройства, озеленения и санитарного содержания территории сельского поселения, Совет сельского поселения  </w:t>
      </w:r>
      <w:proofErr w:type="spellStart"/>
      <w:r w:rsidR="0044685A">
        <w:rPr>
          <w:sz w:val="26"/>
          <w:szCs w:val="26"/>
        </w:rPr>
        <w:t>Турумбетовский</w:t>
      </w:r>
      <w:proofErr w:type="spellEnd"/>
      <w:r w:rsidR="0044685A">
        <w:rPr>
          <w:sz w:val="26"/>
          <w:szCs w:val="26"/>
        </w:rPr>
        <w:t xml:space="preserve"> сельсовет </w:t>
      </w:r>
      <w:r w:rsidRPr="00CB56B2">
        <w:rPr>
          <w:sz w:val="26"/>
          <w:szCs w:val="26"/>
        </w:rPr>
        <w:t xml:space="preserve">муниципального района </w:t>
      </w:r>
      <w:proofErr w:type="spellStart"/>
      <w:r w:rsidR="0044685A">
        <w:rPr>
          <w:sz w:val="26"/>
          <w:szCs w:val="26"/>
        </w:rPr>
        <w:t>Аургазинский</w:t>
      </w:r>
      <w:proofErr w:type="spellEnd"/>
      <w:r w:rsidRPr="00CB56B2">
        <w:rPr>
          <w:sz w:val="26"/>
          <w:szCs w:val="26"/>
        </w:rPr>
        <w:t xml:space="preserve"> район Республики Башкортостан </w:t>
      </w:r>
      <w:r w:rsidRPr="00CB56B2">
        <w:rPr>
          <w:b/>
          <w:sz w:val="26"/>
          <w:szCs w:val="26"/>
        </w:rPr>
        <w:t>РЕШИЛ:</w:t>
      </w:r>
    </w:p>
    <w:p w:rsidR="00A10ACF" w:rsidRDefault="00651BA3" w:rsidP="00A10ACF">
      <w:pPr>
        <w:pStyle w:val="a3"/>
        <w:widowControl w:val="0"/>
        <w:numPr>
          <w:ilvl w:val="0"/>
          <w:numId w:val="1"/>
        </w:numPr>
        <w:spacing w:after="0"/>
        <w:jc w:val="both"/>
        <w:textAlignment w:val="top"/>
        <w:rPr>
          <w:sz w:val="26"/>
          <w:szCs w:val="26"/>
        </w:rPr>
      </w:pPr>
      <w:r w:rsidRPr="00CB56B2">
        <w:rPr>
          <w:sz w:val="26"/>
          <w:szCs w:val="26"/>
        </w:rPr>
        <w:t xml:space="preserve">Утвердить прилагаемые  Правила благоустройства, озеленения и санитарного содержания территории сельского поселения </w:t>
      </w:r>
      <w:proofErr w:type="spellStart"/>
      <w:r w:rsidR="0044685A">
        <w:rPr>
          <w:sz w:val="26"/>
          <w:szCs w:val="26"/>
        </w:rPr>
        <w:t>Турумбетовский</w:t>
      </w:r>
      <w:proofErr w:type="spellEnd"/>
      <w:r w:rsidR="0044685A">
        <w:rPr>
          <w:sz w:val="26"/>
          <w:szCs w:val="26"/>
        </w:rPr>
        <w:t xml:space="preserve"> сельсовет </w:t>
      </w:r>
      <w:r w:rsidRPr="00CB56B2">
        <w:rPr>
          <w:sz w:val="26"/>
          <w:szCs w:val="26"/>
        </w:rPr>
        <w:t xml:space="preserve">муниципального района </w:t>
      </w:r>
      <w:proofErr w:type="spellStart"/>
      <w:r w:rsidR="0044685A">
        <w:rPr>
          <w:sz w:val="26"/>
          <w:szCs w:val="26"/>
        </w:rPr>
        <w:t>Аургазинский</w:t>
      </w:r>
      <w:proofErr w:type="spellEnd"/>
      <w:r w:rsidRPr="00CB56B2">
        <w:rPr>
          <w:sz w:val="26"/>
          <w:szCs w:val="26"/>
        </w:rPr>
        <w:t xml:space="preserve">  район Республики Башкортостан.</w:t>
      </w:r>
    </w:p>
    <w:p w:rsidR="00E859E2" w:rsidRDefault="00E859E2" w:rsidP="00A10ACF">
      <w:pPr>
        <w:pStyle w:val="a3"/>
        <w:widowControl w:val="0"/>
        <w:numPr>
          <w:ilvl w:val="0"/>
          <w:numId w:val="1"/>
        </w:numPr>
        <w:spacing w:after="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 Признать утратившим силу решение № 107 от 4 июня 2012 года «О правилах благоустройства и санитарного содержания населенных пунктов СП </w:t>
      </w:r>
      <w:proofErr w:type="spellStart"/>
      <w:r>
        <w:rPr>
          <w:sz w:val="26"/>
          <w:szCs w:val="26"/>
        </w:rPr>
        <w:t>Турумбетовский</w:t>
      </w:r>
      <w:proofErr w:type="spellEnd"/>
      <w:r>
        <w:rPr>
          <w:sz w:val="26"/>
          <w:szCs w:val="26"/>
        </w:rPr>
        <w:t xml:space="preserve"> сельсовет МР </w:t>
      </w:r>
      <w:proofErr w:type="spellStart"/>
      <w:r>
        <w:rPr>
          <w:sz w:val="26"/>
          <w:szCs w:val="26"/>
        </w:rPr>
        <w:t>Аургазинский</w:t>
      </w:r>
      <w:proofErr w:type="spellEnd"/>
      <w:r>
        <w:rPr>
          <w:sz w:val="26"/>
          <w:szCs w:val="26"/>
        </w:rPr>
        <w:t xml:space="preserve"> район РБ»</w:t>
      </w:r>
    </w:p>
    <w:p w:rsidR="00EB7B4F" w:rsidRPr="00A10ACF" w:rsidRDefault="00897F32" w:rsidP="00A10ACF">
      <w:pPr>
        <w:pStyle w:val="a3"/>
        <w:widowControl w:val="0"/>
        <w:numPr>
          <w:ilvl w:val="0"/>
          <w:numId w:val="1"/>
        </w:numPr>
        <w:spacing w:after="0"/>
        <w:jc w:val="both"/>
        <w:textAlignment w:val="top"/>
        <w:rPr>
          <w:sz w:val="26"/>
          <w:szCs w:val="26"/>
        </w:rPr>
      </w:pPr>
      <w:r w:rsidRPr="00A10ACF">
        <w:rPr>
          <w:sz w:val="26"/>
          <w:szCs w:val="26"/>
        </w:rPr>
        <w:t xml:space="preserve"> Опубликовать настоящее решение на </w:t>
      </w:r>
      <w:r w:rsidR="00EB7B4F" w:rsidRPr="00A10ACF">
        <w:rPr>
          <w:sz w:val="26"/>
          <w:szCs w:val="26"/>
        </w:rPr>
        <w:t xml:space="preserve">официальном сайте органов  местного   самоуправления  муниципального района </w:t>
      </w:r>
      <w:proofErr w:type="spellStart"/>
      <w:r w:rsidR="0044685A" w:rsidRPr="00A10ACF">
        <w:rPr>
          <w:sz w:val="26"/>
          <w:szCs w:val="26"/>
        </w:rPr>
        <w:t>Аургазинский</w:t>
      </w:r>
      <w:proofErr w:type="spellEnd"/>
      <w:r w:rsidR="00EB7B4F" w:rsidRPr="00A10ACF">
        <w:rPr>
          <w:sz w:val="26"/>
          <w:szCs w:val="26"/>
        </w:rPr>
        <w:t xml:space="preserve"> район Республики Башкортостан</w:t>
      </w:r>
      <w:proofErr w:type="gramStart"/>
      <w:r w:rsidR="00EB7B4F" w:rsidRPr="00CB56B2">
        <w:rPr>
          <w:b/>
          <w:sz w:val="26"/>
          <w:szCs w:val="26"/>
        </w:rPr>
        <w:t xml:space="preserve"> .</w:t>
      </w:r>
      <w:proofErr w:type="gramEnd"/>
    </w:p>
    <w:p w:rsidR="00897F32" w:rsidRPr="00CB56B2" w:rsidRDefault="001D44CC" w:rsidP="00EB7B4F">
      <w:pPr>
        <w:pStyle w:val="ConsTitle"/>
        <w:widowControl/>
        <w:ind w:left="18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</w:t>
      </w:r>
      <w:r w:rsidR="00897F32" w:rsidRPr="00CB56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897F32" w:rsidRPr="00CB56B2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="00897F32" w:rsidRPr="00CB56B2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Решения возложить на постоянную комиссию </w:t>
      </w:r>
      <w:r w:rsidR="00810ACF" w:rsidRPr="00CB56B2">
        <w:rPr>
          <w:rFonts w:ascii="Times New Roman" w:hAnsi="Times New Roman" w:cs="Times New Roman"/>
          <w:b w:val="0"/>
          <w:sz w:val="26"/>
          <w:szCs w:val="26"/>
        </w:rPr>
        <w:t xml:space="preserve">по развитию предпринимательства, земельным вопросам, благоустройству и экологии </w:t>
      </w:r>
      <w:r w:rsidR="00897F32" w:rsidRPr="00CB56B2">
        <w:rPr>
          <w:rFonts w:ascii="Times New Roman" w:hAnsi="Times New Roman" w:cs="Times New Roman"/>
          <w:b w:val="0"/>
          <w:sz w:val="26"/>
          <w:szCs w:val="26"/>
        </w:rPr>
        <w:t xml:space="preserve">Совета сельского поселения </w:t>
      </w:r>
      <w:proofErr w:type="spellStart"/>
      <w:r w:rsidR="0044685A">
        <w:rPr>
          <w:rFonts w:ascii="Times New Roman" w:hAnsi="Times New Roman" w:cs="Times New Roman"/>
          <w:b w:val="0"/>
          <w:sz w:val="26"/>
          <w:szCs w:val="26"/>
        </w:rPr>
        <w:t>Турумбетовский</w:t>
      </w:r>
      <w:proofErr w:type="spellEnd"/>
      <w:r w:rsidR="0044685A">
        <w:rPr>
          <w:rFonts w:ascii="Times New Roman" w:hAnsi="Times New Roman" w:cs="Times New Roman"/>
          <w:b w:val="0"/>
          <w:sz w:val="26"/>
          <w:szCs w:val="26"/>
        </w:rPr>
        <w:t xml:space="preserve"> сельсовет </w:t>
      </w:r>
      <w:r w:rsidR="00897F32" w:rsidRPr="00CB56B2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</w:t>
      </w:r>
      <w:proofErr w:type="spellStart"/>
      <w:r w:rsidR="0044685A">
        <w:rPr>
          <w:rFonts w:ascii="Times New Roman" w:hAnsi="Times New Roman" w:cs="Times New Roman"/>
          <w:b w:val="0"/>
          <w:sz w:val="26"/>
          <w:szCs w:val="26"/>
        </w:rPr>
        <w:t>Аургазинский</w:t>
      </w:r>
      <w:proofErr w:type="spellEnd"/>
      <w:r w:rsidR="00897F32" w:rsidRPr="00CB56B2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Башкортостан.</w:t>
      </w:r>
    </w:p>
    <w:p w:rsidR="00EB7B4F" w:rsidRPr="00CB56B2" w:rsidRDefault="00CB56B2" w:rsidP="00EB7B4F">
      <w:pPr>
        <w:pStyle w:val="3"/>
        <w:ind w:firstLine="0"/>
        <w:rPr>
          <w:rFonts w:eastAsia="Calibri"/>
          <w:sz w:val="26"/>
          <w:szCs w:val="26"/>
        </w:rPr>
      </w:pPr>
      <w:r w:rsidRPr="00CB56B2">
        <w:rPr>
          <w:rFonts w:eastAsia="Calibri"/>
          <w:sz w:val="26"/>
          <w:szCs w:val="26"/>
        </w:rPr>
        <w:t xml:space="preserve"> </w:t>
      </w:r>
    </w:p>
    <w:p w:rsidR="00897F32" w:rsidRDefault="00EB7B4F" w:rsidP="007D46C3">
      <w:pPr>
        <w:pStyle w:val="3"/>
        <w:ind w:firstLine="0"/>
        <w:rPr>
          <w:sz w:val="26"/>
          <w:szCs w:val="26"/>
        </w:rPr>
      </w:pPr>
      <w:r w:rsidRPr="00CB56B2">
        <w:rPr>
          <w:sz w:val="26"/>
          <w:szCs w:val="26"/>
        </w:rPr>
        <w:t xml:space="preserve">           </w:t>
      </w:r>
      <w:r w:rsidR="00897F32" w:rsidRPr="00CB56B2">
        <w:rPr>
          <w:sz w:val="26"/>
          <w:szCs w:val="26"/>
        </w:rPr>
        <w:t>Глава сельского поселения</w:t>
      </w:r>
      <w:r w:rsidRPr="00CB56B2">
        <w:rPr>
          <w:sz w:val="26"/>
          <w:szCs w:val="26"/>
        </w:rPr>
        <w:t xml:space="preserve">    </w:t>
      </w:r>
      <w:r w:rsidR="00897F32" w:rsidRPr="00CB56B2">
        <w:rPr>
          <w:sz w:val="26"/>
          <w:szCs w:val="26"/>
        </w:rPr>
        <w:tab/>
      </w:r>
      <w:r w:rsidR="00897F32" w:rsidRPr="00CB56B2">
        <w:rPr>
          <w:sz w:val="26"/>
          <w:szCs w:val="26"/>
        </w:rPr>
        <w:tab/>
      </w:r>
      <w:r w:rsidR="00897F32" w:rsidRPr="00CB56B2">
        <w:rPr>
          <w:sz w:val="26"/>
          <w:szCs w:val="26"/>
        </w:rPr>
        <w:tab/>
      </w:r>
      <w:r w:rsidR="00897F32" w:rsidRPr="00CB56B2">
        <w:rPr>
          <w:sz w:val="26"/>
          <w:szCs w:val="26"/>
        </w:rPr>
        <w:tab/>
      </w:r>
      <w:r w:rsidR="00897F32" w:rsidRPr="00CB56B2">
        <w:rPr>
          <w:sz w:val="26"/>
          <w:szCs w:val="26"/>
        </w:rPr>
        <w:tab/>
      </w:r>
      <w:r w:rsidR="00B908E3">
        <w:rPr>
          <w:sz w:val="26"/>
          <w:szCs w:val="26"/>
        </w:rPr>
        <w:t>А.Т.</w:t>
      </w:r>
      <w:r w:rsidR="001D44CC">
        <w:rPr>
          <w:sz w:val="26"/>
          <w:szCs w:val="26"/>
        </w:rPr>
        <w:t xml:space="preserve"> </w:t>
      </w:r>
      <w:proofErr w:type="spellStart"/>
      <w:r w:rsidR="00B908E3">
        <w:rPr>
          <w:sz w:val="26"/>
          <w:szCs w:val="26"/>
        </w:rPr>
        <w:t>Мухаметшин</w:t>
      </w:r>
      <w:proofErr w:type="spellEnd"/>
    </w:p>
    <w:p w:rsidR="00B908E3" w:rsidRPr="00CB56B2" w:rsidRDefault="00B908E3" w:rsidP="007D46C3">
      <w:pPr>
        <w:pStyle w:val="3"/>
        <w:ind w:firstLine="0"/>
        <w:rPr>
          <w:sz w:val="26"/>
          <w:szCs w:val="26"/>
        </w:rPr>
      </w:pPr>
    </w:p>
    <w:p w:rsidR="00B908E3" w:rsidRPr="00A10ACF" w:rsidRDefault="00B908E3" w:rsidP="00B908E3">
      <w:pPr>
        <w:rPr>
          <w:sz w:val="26"/>
          <w:szCs w:val="26"/>
        </w:rPr>
      </w:pPr>
      <w:r w:rsidRPr="00A10ACF">
        <w:rPr>
          <w:sz w:val="26"/>
          <w:szCs w:val="26"/>
        </w:rPr>
        <w:t>№</w:t>
      </w:r>
      <w:r w:rsidR="00A10ACF" w:rsidRPr="00A10ACF">
        <w:rPr>
          <w:sz w:val="26"/>
          <w:szCs w:val="26"/>
        </w:rPr>
        <w:t xml:space="preserve"> </w:t>
      </w:r>
      <w:r w:rsidRPr="00A10ACF">
        <w:rPr>
          <w:sz w:val="26"/>
          <w:szCs w:val="26"/>
        </w:rPr>
        <w:t>2</w:t>
      </w:r>
      <w:r w:rsidRPr="00A10ACF">
        <w:rPr>
          <w:sz w:val="26"/>
          <w:szCs w:val="26"/>
        </w:rPr>
        <w:t>41</w:t>
      </w:r>
    </w:p>
    <w:p w:rsidR="00B908E3" w:rsidRPr="00A10ACF" w:rsidRDefault="00B908E3" w:rsidP="00B908E3">
      <w:pPr>
        <w:rPr>
          <w:sz w:val="26"/>
          <w:szCs w:val="26"/>
        </w:rPr>
      </w:pPr>
      <w:r w:rsidRPr="00A10ACF">
        <w:rPr>
          <w:sz w:val="26"/>
          <w:szCs w:val="26"/>
        </w:rPr>
        <w:t xml:space="preserve">10 апреля  2019 года                                                                                             </w:t>
      </w:r>
    </w:p>
    <w:p w:rsidR="009E4ED7" w:rsidRPr="00A10ACF" w:rsidRDefault="00B908E3" w:rsidP="00B908E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10ACF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A10ACF">
        <w:rPr>
          <w:rFonts w:ascii="Times New Roman" w:hAnsi="Times New Roman" w:cs="Times New Roman"/>
          <w:sz w:val="26"/>
          <w:szCs w:val="26"/>
        </w:rPr>
        <w:t>Турумбет</w:t>
      </w:r>
      <w:proofErr w:type="spellEnd"/>
    </w:p>
    <w:p w:rsidR="00CB56B2" w:rsidRDefault="00CB56B2" w:rsidP="007D46C3">
      <w:pPr>
        <w:ind w:left="4536"/>
        <w:jc w:val="both"/>
        <w:rPr>
          <w:b/>
          <w:sz w:val="28"/>
          <w:szCs w:val="28"/>
        </w:rPr>
      </w:pPr>
    </w:p>
    <w:p w:rsidR="00CB56B2" w:rsidRDefault="00CB56B2" w:rsidP="007D46C3">
      <w:pPr>
        <w:ind w:left="4536"/>
        <w:jc w:val="both"/>
        <w:rPr>
          <w:b/>
          <w:sz w:val="28"/>
          <w:szCs w:val="28"/>
        </w:rPr>
      </w:pPr>
    </w:p>
    <w:p w:rsidR="007D46C3" w:rsidRPr="00B908E3" w:rsidRDefault="007D46C3" w:rsidP="007D46C3">
      <w:pPr>
        <w:ind w:left="4536"/>
        <w:jc w:val="both"/>
        <w:rPr>
          <w:b/>
          <w:sz w:val="20"/>
          <w:szCs w:val="20"/>
        </w:rPr>
      </w:pPr>
      <w:r w:rsidRPr="00B908E3">
        <w:rPr>
          <w:b/>
          <w:sz w:val="20"/>
          <w:szCs w:val="20"/>
        </w:rPr>
        <w:t>Приложение № 1</w:t>
      </w:r>
    </w:p>
    <w:p w:rsidR="007D46C3" w:rsidRPr="00B908E3" w:rsidRDefault="007D46C3" w:rsidP="007D46C3">
      <w:pPr>
        <w:ind w:left="4536"/>
        <w:jc w:val="both"/>
        <w:rPr>
          <w:sz w:val="20"/>
          <w:szCs w:val="20"/>
        </w:rPr>
      </w:pPr>
      <w:r w:rsidRPr="00B908E3">
        <w:rPr>
          <w:sz w:val="20"/>
          <w:szCs w:val="20"/>
        </w:rPr>
        <w:t xml:space="preserve">к решению Совета сельского поселения </w:t>
      </w:r>
      <w:proofErr w:type="spellStart"/>
      <w:r w:rsidR="0044685A" w:rsidRPr="00B908E3">
        <w:rPr>
          <w:sz w:val="20"/>
          <w:szCs w:val="20"/>
        </w:rPr>
        <w:t>Турумбетовский</w:t>
      </w:r>
      <w:proofErr w:type="spellEnd"/>
      <w:r w:rsidR="0044685A" w:rsidRPr="00B908E3">
        <w:rPr>
          <w:sz w:val="20"/>
          <w:szCs w:val="20"/>
        </w:rPr>
        <w:t xml:space="preserve"> сельсовет</w:t>
      </w:r>
      <w:r w:rsidR="00A10ACF">
        <w:rPr>
          <w:sz w:val="20"/>
          <w:szCs w:val="20"/>
        </w:rPr>
        <w:t xml:space="preserve"> </w:t>
      </w:r>
      <w:r w:rsidRPr="00B908E3">
        <w:rPr>
          <w:sz w:val="20"/>
          <w:szCs w:val="20"/>
        </w:rPr>
        <w:t xml:space="preserve">муниципального района </w:t>
      </w:r>
      <w:proofErr w:type="spellStart"/>
      <w:r w:rsidR="0044685A" w:rsidRPr="00B908E3">
        <w:rPr>
          <w:sz w:val="20"/>
          <w:szCs w:val="20"/>
        </w:rPr>
        <w:t>Аургазинский</w:t>
      </w:r>
      <w:proofErr w:type="spellEnd"/>
      <w:r w:rsidRPr="00B908E3">
        <w:rPr>
          <w:sz w:val="20"/>
          <w:szCs w:val="20"/>
        </w:rPr>
        <w:t xml:space="preserve">  район  Республики Башкортостан </w:t>
      </w:r>
    </w:p>
    <w:p w:rsidR="007D46C3" w:rsidRPr="00B908E3" w:rsidRDefault="007D46C3" w:rsidP="007D46C3">
      <w:pPr>
        <w:ind w:left="4536"/>
        <w:jc w:val="both"/>
        <w:rPr>
          <w:sz w:val="20"/>
          <w:szCs w:val="20"/>
        </w:rPr>
      </w:pPr>
      <w:r w:rsidRPr="00B908E3">
        <w:rPr>
          <w:sz w:val="20"/>
          <w:szCs w:val="20"/>
        </w:rPr>
        <w:t>№</w:t>
      </w:r>
      <w:r w:rsidR="00B908E3">
        <w:rPr>
          <w:sz w:val="20"/>
          <w:szCs w:val="20"/>
        </w:rPr>
        <w:t xml:space="preserve"> 241</w:t>
      </w:r>
      <w:r w:rsidR="00CB56B2" w:rsidRPr="00B908E3">
        <w:rPr>
          <w:sz w:val="20"/>
          <w:szCs w:val="20"/>
        </w:rPr>
        <w:t xml:space="preserve">  «</w:t>
      </w:r>
      <w:r w:rsidR="00B908E3">
        <w:rPr>
          <w:sz w:val="20"/>
          <w:szCs w:val="20"/>
        </w:rPr>
        <w:t>10»  апреля</w:t>
      </w:r>
      <w:r w:rsidRPr="00B908E3">
        <w:rPr>
          <w:sz w:val="20"/>
          <w:szCs w:val="20"/>
        </w:rPr>
        <w:t xml:space="preserve">   201</w:t>
      </w:r>
      <w:r w:rsidR="00B908E3">
        <w:rPr>
          <w:sz w:val="20"/>
          <w:szCs w:val="20"/>
        </w:rPr>
        <w:t>9</w:t>
      </w:r>
      <w:r w:rsidRPr="00B908E3">
        <w:rPr>
          <w:sz w:val="20"/>
          <w:szCs w:val="20"/>
        </w:rPr>
        <w:t xml:space="preserve">  года</w:t>
      </w:r>
    </w:p>
    <w:p w:rsidR="00A3026A" w:rsidRPr="009A211C" w:rsidRDefault="00A3026A" w:rsidP="00920391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A3026A" w:rsidRPr="009A211C" w:rsidRDefault="00A3026A" w:rsidP="00920391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F5700E" w:rsidRPr="00A10ACF" w:rsidRDefault="00F5700E" w:rsidP="00920391">
      <w:pPr>
        <w:pStyle w:val="ConsPlusTitle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A10ACF">
        <w:rPr>
          <w:rFonts w:ascii="Times New Roman" w:hAnsi="Times New Roman" w:cs="Times New Roman"/>
          <w:sz w:val="26"/>
          <w:szCs w:val="26"/>
        </w:rPr>
        <w:t xml:space="preserve">Правила благоустройства, озеленения и санитарного содержания территории  сельского поселения </w:t>
      </w:r>
      <w:proofErr w:type="spellStart"/>
      <w:r w:rsidR="0044685A" w:rsidRPr="00A10ACF">
        <w:rPr>
          <w:rFonts w:ascii="Times New Roman" w:hAnsi="Times New Roman" w:cs="Times New Roman"/>
          <w:sz w:val="26"/>
          <w:szCs w:val="26"/>
        </w:rPr>
        <w:t>Турумбетовский</w:t>
      </w:r>
      <w:proofErr w:type="spellEnd"/>
      <w:r w:rsidR="0044685A" w:rsidRPr="00A10AC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27903">
        <w:rPr>
          <w:rFonts w:ascii="Times New Roman" w:hAnsi="Times New Roman" w:cs="Times New Roman"/>
          <w:sz w:val="26"/>
          <w:szCs w:val="26"/>
        </w:rPr>
        <w:t xml:space="preserve"> </w:t>
      </w:r>
      <w:r w:rsidRPr="00A10ACF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9E4ED7" w:rsidRPr="00A10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685A" w:rsidRPr="00A10ACF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="0044685A" w:rsidRPr="00A10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685A" w:rsidRPr="00A10ACF">
        <w:rPr>
          <w:rFonts w:ascii="Times New Roman" w:hAnsi="Times New Roman" w:cs="Times New Roman"/>
          <w:sz w:val="26"/>
          <w:szCs w:val="26"/>
        </w:rPr>
        <w:t>район</w:t>
      </w:r>
      <w:r w:rsidRPr="00A10ACF">
        <w:rPr>
          <w:rFonts w:ascii="Times New Roman" w:hAnsi="Times New Roman" w:cs="Times New Roman"/>
          <w:sz w:val="26"/>
          <w:szCs w:val="26"/>
        </w:rPr>
        <w:t>Республики</w:t>
      </w:r>
      <w:proofErr w:type="spellEnd"/>
      <w:r w:rsidRPr="00A10ACF">
        <w:rPr>
          <w:rFonts w:ascii="Times New Roman" w:hAnsi="Times New Roman" w:cs="Times New Roman"/>
          <w:sz w:val="26"/>
          <w:szCs w:val="26"/>
        </w:rPr>
        <w:t xml:space="preserve"> Башкортостан</w:t>
      </w:r>
    </w:p>
    <w:p w:rsidR="00F5700E" w:rsidRPr="00A10ACF" w:rsidRDefault="00F5700E" w:rsidP="00F5700E">
      <w:pPr>
        <w:rPr>
          <w:sz w:val="26"/>
          <w:szCs w:val="26"/>
        </w:rPr>
      </w:pPr>
    </w:p>
    <w:p w:rsidR="00F5700E" w:rsidRPr="00A10ACF" w:rsidRDefault="00F5700E" w:rsidP="00F5700E">
      <w:pPr>
        <w:jc w:val="center"/>
        <w:rPr>
          <w:b/>
          <w:sz w:val="26"/>
          <w:szCs w:val="26"/>
        </w:rPr>
      </w:pPr>
      <w:r w:rsidRPr="00A10ACF">
        <w:rPr>
          <w:b/>
          <w:sz w:val="26"/>
          <w:szCs w:val="26"/>
        </w:rPr>
        <w:t>1. Общие положения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1.1. </w:t>
      </w:r>
      <w:proofErr w:type="gramStart"/>
      <w:r w:rsidRPr="00A10ACF">
        <w:rPr>
          <w:sz w:val="26"/>
          <w:szCs w:val="26"/>
        </w:rPr>
        <w:t xml:space="preserve">Настоящие Правила устанавливают порядок организации благоустройства, озеленения и санитарного содержания  территории  сельского поселения </w:t>
      </w:r>
      <w:proofErr w:type="spellStart"/>
      <w:r w:rsidR="0044685A" w:rsidRPr="00A10ACF">
        <w:rPr>
          <w:sz w:val="26"/>
          <w:szCs w:val="26"/>
        </w:rPr>
        <w:t>Турумбетовский</w:t>
      </w:r>
      <w:proofErr w:type="spellEnd"/>
      <w:r w:rsidR="0044685A" w:rsidRPr="00A10ACF">
        <w:rPr>
          <w:sz w:val="26"/>
          <w:szCs w:val="26"/>
        </w:rPr>
        <w:t xml:space="preserve"> сельсовет</w:t>
      </w:r>
      <w:r w:rsidR="00A10ACF" w:rsidRPr="00A10ACF">
        <w:rPr>
          <w:sz w:val="26"/>
          <w:szCs w:val="26"/>
        </w:rPr>
        <w:t xml:space="preserve"> </w:t>
      </w:r>
      <w:r w:rsidRPr="00A10ACF">
        <w:rPr>
          <w:sz w:val="26"/>
          <w:szCs w:val="26"/>
        </w:rPr>
        <w:t xml:space="preserve">муниципального района </w:t>
      </w:r>
      <w:proofErr w:type="spellStart"/>
      <w:r w:rsidR="0044685A" w:rsidRPr="00A10ACF">
        <w:rPr>
          <w:sz w:val="26"/>
          <w:szCs w:val="26"/>
        </w:rPr>
        <w:t>Аургазинский</w:t>
      </w:r>
      <w:proofErr w:type="spellEnd"/>
      <w:r w:rsidRPr="00A10ACF">
        <w:rPr>
          <w:sz w:val="26"/>
          <w:szCs w:val="26"/>
        </w:rPr>
        <w:t xml:space="preserve"> район Республики Башкортостан и обязательны для всех физических и юридических лиц, независимо от их организационно-правовых форм, являющихся пользователями или владельцами земель, застройщиками, собственниками, владельцами и арендаторами зданий, строений и сооружений, расположенных на территории сельского поселения </w:t>
      </w:r>
      <w:proofErr w:type="spellStart"/>
      <w:r w:rsidR="0044685A" w:rsidRPr="00A10ACF">
        <w:rPr>
          <w:sz w:val="26"/>
          <w:szCs w:val="26"/>
        </w:rPr>
        <w:t>Турумбетовский</w:t>
      </w:r>
      <w:proofErr w:type="spellEnd"/>
      <w:r w:rsidR="0044685A" w:rsidRPr="00A10ACF">
        <w:rPr>
          <w:sz w:val="26"/>
          <w:szCs w:val="26"/>
        </w:rPr>
        <w:t xml:space="preserve"> сельсовет</w:t>
      </w:r>
      <w:r w:rsidR="00A10ACF" w:rsidRPr="00A10ACF">
        <w:rPr>
          <w:sz w:val="26"/>
          <w:szCs w:val="26"/>
        </w:rPr>
        <w:t xml:space="preserve"> </w:t>
      </w:r>
      <w:r w:rsidRPr="00A10ACF">
        <w:rPr>
          <w:sz w:val="26"/>
          <w:szCs w:val="26"/>
        </w:rPr>
        <w:t xml:space="preserve">муниципального района </w:t>
      </w:r>
      <w:proofErr w:type="spellStart"/>
      <w:r w:rsidR="0044685A" w:rsidRPr="00A10ACF">
        <w:rPr>
          <w:sz w:val="26"/>
          <w:szCs w:val="26"/>
        </w:rPr>
        <w:t>Аургазинский</w:t>
      </w:r>
      <w:proofErr w:type="spellEnd"/>
      <w:r w:rsidRPr="00A10ACF">
        <w:rPr>
          <w:sz w:val="26"/>
          <w:szCs w:val="26"/>
        </w:rPr>
        <w:t xml:space="preserve"> район Республики</w:t>
      </w:r>
      <w:proofErr w:type="gramEnd"/>
      <w:r w:rsidRPr="00A10ACF">
        <w:rPr>
          <w:sz w:val="26"/>
          <w:szCs w:val="26"/>
        </w:rPr>
        <w:t xml:space="preserve"> Башкортостан.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1.2. Благоустройство территории включает в себя уборку территории,  сбор, вывоз бытовых и промышленных отходов, организацию наружного освещения, уход за зелеными насаждениями, размещение наружной информации и иные мероприятия, осуществляемые   администрацией сельского поселения, домовладельцами на территории поселения.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1.3. В настоящих Правилах используются следующие понятия: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- благоустройство - комплекс мероприятий, направленных на обеспечение и улучшение санитарного и эстетического состояния территории поселения, повышение комфортности условий проживания для жителей, поддержание единого архитектурного облика населенного пункта;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-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- прилегающая территория - участок территории с газонами, зелеными насаждениями, малыми архитектурными формами и другими сооружениями, непосредственно примыкающий к границе земельного участка, на котором расположено здание, домовладение, павильон, киоск. 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1) на улицах с двухсторонней застройкой по длине занимаемого участка, по ширине – территория от границы участка  и до края проезжей части улицы, включая тротуар, если таковой имеется;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lastRenderedPageBreak/>
        <w:t>2) на улицах с односторонней застройкой по длине занимаемого участка, по ширине – территория от границы участка до бордюрного камня дороги, включая тротуар, если таковой имеется;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3) на дорогах, подходах и подъездных путях к промышленным организациям, гаражам, складам, базам - по всей длине дороги, включая  10-метровую зеленую зону;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4) на строительных площадках - территория не менее 15 метров от ограждения стройки по всему периметру, попадающие в данную зону тротуары и газоны должны быть свободными от строительных материалов;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5) для некапитальных объектов торговли, общественного питания и бытового обслуживания населения - в радиусе 20 метров;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- придомовая территория – земельный участок, на котором расположен многоквартирный жилой дом с элементами озеленения и благоустройства и иные предназначенные для обслуживания, эксплуатации и благоустройства данного дома объекты;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- зеленые насаждения общего пользования – искусственные посадки и посадки естественного произрастания на территории общего пользования;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- территория общего пользования – территория парков, скверов,   площадей, улиц, тротуаров, территорий вдоль улиц и тротуаров;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-парки – зеленые массивы, предназначенные для отдыха населения;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-скверы – компактные зеленые массивы, предназначенные для кратковременного отдыха населения, для планировочной организации и декоративного оформления территории;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-газон – травянистое  покрытие территорий общего пользования;  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- средства наружной рекламы – конструкции, технические приспособления и художественные элементы, предназначенные для распространения наружной рекламы, размещаемые на зданиях, сооружениях, элементах инженерной инфраструктуры;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-несанкционированная свалка мусора – самовольное (несанкционированное) размещение или складирование ТБО, отходов производства и строительства, другого мусора, образованного в процессе деятельности юридических или физических лиц. 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</w:p>
    <w:p w:rsidR="00F5700E" w:rsidRPr="00A10ACF" w:rsidRDefault="00F5700E" w:rsidP="00F5700E">
      <w:pPr>
        <w:ind w:firstLine="540"/>
        <w:jc w:val="center"/>
        <w:rPr>
          <w:b/>
          <w:sz w:val="26"/>
          <w:szCs w:val="26"/>
        </w:rPr>
      </w:pPr>
      <w:r w:rsidRPr="00A10ACF">
        <w:rPr>
          <w:b/>
          <w:sz w:val="26"/>
          <w:szCs w:val="26"/>
        </w:rPr>
        <w:t>2. Уборка и содержание территории</w:t>
      </w:r>
    </w:p>
    <w:p w:rsidR="00F5700E" w:rsidRPr="00A10ACF" w:rsidRDefault="00F5700E" w:rsidP="00F5700E">
      <w:pPr>
        <w:ind w:firstLine="540"/>
        <w:jc w:val="center"/>
        <w:rPr>
          <w:sz w:val="26"/>
          <w:szCs w:val="26"/>
        </w:rPr>
      </w:pPr>
      <w:r w:rsidRPr="00A10ACF">
        <w:rPr>
          <w:b/>
          <w:sz w:val="26"/>
          <w:szCs w:val="26"/>
        </w:rPr>
        <w:t>2.1. Жилая зона.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2.1.1. Домовладельцы должны обеспечить своевременную и качественную очистку и уборку принадлежащих им на праве собственности или ином вещном праве земельных участков    в соответствии с действующим законодательством, настоящими Правилами.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2.1.2. Домовладельцы должны содержать заборы в технически исправном состоянии, содержать в чистоте и исправном состоянии указатели улиц и номера домов.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2.1.3. Запрещается складировать за пределами участка жилого дома  строительные материалы, строительный и другой мусор, дрова, сено, шлак, ветви деревьев, ботву, сельхозинвентарь, кузова и др. запчасти автомобилей. 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2.1.4. Запрещается выливать за пределы участка жилого дома  жидкие отходы.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2.1.5. Запрещается устанавливать за пределами участка жилого дома  прицепы, сломанный автотранспорт, сельхозинвентарь.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lastRenderedPageBreak/>
        <w:t xml:space="preserve">2.1.6. Запрещается выполнять водоотвод талых и дождевых вод с кровель жилых домов, с хозяйственных построек, гаражей, </w:t>
      </w:r>
      <w:proofErr w:type="gramStart"/>
      <w:r w:rsidRPr="00A10ACF">
        <w:rPr>
          <w:sz w:val="26"/>
          <w:szCs w:val="26"/>
        </w:rPr>
        <w:t>со</w:t>
      </w:r>
      <w:proofErr w:type="gramEnd"/>
      <w:r w:rsidRPr="00A10ACF">
        <w:rPr>
          <w:sz w:val="26"/>
          <w:szCs w:val="26"/>
        </w:rPr>
        <w:t xml:space="preserve"> дворов на улицы, проезды и другие территории общего пользования.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2.1.7. Запрещается засыпать кюветы, дренажные канавы, дренажные колодцы. 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2.1.8. Запрещается устраивать сеновалы, зольники, угольники, поленницы дров за пределами усадьбы. 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2.1.9. Запрещается  сжигание листвы и мусора открытым способом.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2.1.10. Запрещается замораживание жидких нечистот на  территории усадьбы.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2.1.11. Дворовые уборные должны быть удалены от жилых домов на расстояние не ближе 20м. и не должны быть в </w:t>
      </w:r>
      <w:proofErr w:type="spellStart"/>
      <w:r w:rsidRPr="00A10ACF">
        <w:rPr>
          <w:sz w:val="26"/>
          <w:szCs w:val="26"/>
        </w:rPr>
        <w:t>водоохранной</w:t>
      </w:r>
      <w:proofErr w:type="spellEnd"/>
      <w:r w:rsidRPr="00A10ACF">
        <w:rPr>
          <w:sz w:val="26"/>
          <w:szCs w:val="26"/>
        </w:rPr>
        <w:t xml:space="preserve"> зоне (50-100м от реки). 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2.1.12. Выгребные колодцы  должны быть водонепроницаемые и располагаться на территории усадьбы, если это не возможно и объект будет располагаться за границей усадьбы на территории общего пользования, то необходимо получить </w:t>
      </w:r>
      <w:proofErr w:type="spellStart"/>
      <w:r w:rsidRPr="00A10ACF">
        <w:rPr>
          <w:sz w:val="26"/>
          <w:szCs w:val="26"/>
        </w:rPr>
        <w:t>землеотводные</w:t>
      </w:r>
      <w:proofErr w:type="spellEnd"/>
      <w:r w:rsidRPr="00A10ACF">
        <w:rPr>
          <w:sz w:val="26"/>
          <w:szCs w:val="26"/>
        </w:rPr>
        <w:t xml:space="preserve"> документы в соответствии с действующим земельным законодательством. К заборному люку должен быть обеспечен свободный доступ </w:t>
      </w:r>
      <w:proofErr w:type="spellStart"/>
      <w:r w:rsidRPr="00A10ACF">
        <w:rPr>
          <w:sz w:val="26"/>
          <w:szCs w:val="26"/>
        </w:rPr>
        <w:t>спецавтотранспорта</w:t>
      </w:r>
      <w:proofErr w:type="spellEnd"/>
      <w:r w:rsidRPr="00A10ACF">
        <w:rPr>
          <w:sz w:val="26"/>
          <w:szCs w:val="26"/>
        </w:rPr>
        <w:t xml:space="preserve">.  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 </w:t>
      </w:r>
    </w:p>
    <w:p w:rsidR="00F5700E" w:rsidRPr="00A10ACF" w:rsidRDefault="00F5700E" w:rsidP="00F5700E">
      <w:pPr>
        <w:ind w:firstLine="540"/>
        <w:jc w:val="center"/>
        <w:rPr>
          <w:sz w:val="26"/>
          <w:szCs w:val="26"/>
        </w:rPr>
      </w:pPr>
      <w:r w:rsidRPr="00A10ACF">
        <w:rPr>
          <w:b/>
          <w:sz w:val="26"/>
          <w:szCs w:val="26"/>
        </w:rPr>
        <w:t>2.2. Объекты торговли и общественного питания.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 2.2.1.</w:t>
      </w:r>
      <w:r w:rsidR="00810ACF" w:rsidRPr="00A10ACF">
        <w:rPr>
          <w:sz w:val="26"/>
          <w:szCs w:val="26"/>
        </w:rPr>
        <w:t xml:space="preserve">Рекомендовать </w:t>
      </w:r>
      <w:r w:rsidRPr="00A10ACF">
        <w:rPr>
          <w:sz w:val="26"/>
          <w:szCs w:val="26"/>
        </w:rPr>
        <w:t xml:space="preserve"> </w:t>
      </w:r>
      <w:r w:rsidR="00810ACF" w:rsidRPr="00A10ACF">
        <w:rPr>
          <w:sz w:val="26"/>
          <w:szCs w:val="26"/>
        </w:rPr>
        <w:t>ю</w:t>
      </w:r>
      <w:r w:rsidRPr="00A10ACF">
        <w:rPr>
          <w:sz w:val="26"/>
          <w:szCs w:val="26"/>
        </w:rPr>
        <w:t>ридически</w:t>
      </w:r>
      <w:r w:rsidR="00810ACF" w:rsidRPr="00A10ACF">
        <w:rPr>
          <w:sz w:val="26"/>
          <w:szCs w:val="26"/>
        </w:rPr>
        <w:t xml:space="preserve">м </w:t>
      </w:r>
      <w:r w:rsidRPr="00A10ACF">
        <w:rPr>
          <w:sz w:val="26"/>
          <w:szCs w:val="26"/>
        </w:rPr>
        <w:t>лица и индивидуальны</w:t>
      </w:r>
      <w:r w:rsidR="00810ACF" w:rsidRPr="00A10ACF">
        <w:rPr>
          <w:sz w:val="26"/>
          <w:szCs w:val="26"/>
        </w:rPr>
        <w:t>м</w:t>
      </w:r>
      <w:r w:rsidRPr="00A10ACF">
        <w:rPr>
          <w:sz w:val="26"/>
          <w:szCs w:val="26"/>
        </w:rPr>
        <w:t xml:space="preserve"> предпринимател</w:t>
      </w:r>
      <w:r w:rsidR="00810ACF" w:rsidRPr="00A10ACF">
        <w:rPr>
          <w:sz w:val="26"/>
          <w:szCs w:val="26"/>
        </w:rPr>
        <w:t>ям</w:t>
      </w:r>
      <w:r w:rsidRPr="00A10ACF">
        <w:rPr>
          <w:sz w:val="26"/>
          <w:szCs w:val="26"/>
        </w:rPr>
        <w:t xml:space="preserve"> без образования юридического лица, являющи</w:t>
      </w:r>
      <w:r w:rsidR="00810ACF" w:rsidRPr="00A10ACF">
        <w:rPr>
          <w:sz w:val="26"/>
          <w:szCs w:val="26"/>
        </w:rPr>
        <w:t>м</w:t>
      </w:r>
      <w:r w:rsidRPr="00A10ACF">
        <w:rPr>
          <w:sz w:val="26"/>
          <w:szCs w:val="26"/>
        </w:rPr>
        <w:t>ся владельцами или пользователями стационарных и нестационарных объектов т</w:t>
      </w:r>
      <w:r w:rsidR="00810ACF" w:rsidRPr="00A10ACF">
        <w:rPr>
          <w:sz w:val="26"/>
          <w:szCs w:val="26"/>
        </w:rPr>
        <w:t>орговли и общественного питания</w:t>
      </w:r>
      <w:r w:rsidRPr="00A10ACF">
        <w:rPr>
          <w:sz w:val="26"/>
          <w:szCs w:val="26"/>
        </w:rPr>
        <w:t>: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- </w:t>
      </w:r>
      <w:r w:rsidR="00810ACF" w:rsidRPr="00A10ACF">
        <w:rPr>
          <w:sz w:val="26"/>
          <w:szCs w:val="26"/>
        </w:rPr>
        <w:t xml:space="preserve"> </w:t>
      </w:r>
      <w:r w:rsidRPr="00A10ACF">
        <w:rPr>
          <w:sz w:val="26"/>
          <w:szCs w:val="26"/>
        </w:rPr>
        <w:t>оборудовать их урнами и своевременно освобождать урны от мусора;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- содержать в надлежащем порядке территорию, определенной генпланом объекта или схемой благоустройства объекта торговли;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- весной каждого года производить ревизию  и косметический ремонт фасадов;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- с учетом эстетических и художественных требований оформить витрины;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-обеспечивать безопасное для пешеходов транспортное обслуживание объектов торговли и общественного питания.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2.2.2.  Запрещается приспосабливать под урны мешки, коробки, пакеты.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2.2.3.  Запрещается выливать жидкие бытовые отходы из объекта торговли и общественного питания  на территорию общего пользования или сливать в ливневые колодцы.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2.2.4. Запрещается размещать тару на газонах, на крышах киосков, павильонов.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2.2.5. Запрещается использовать для подъезда к объекту торговли тротуар, газон, пешеходную дорожку.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2.2.6. Запрещается загромождать противопожарные разрывы между киосками, павильонами и другими объектами мелкорозничной торговли, запрещается загромождать запасные выходы.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2.2.7. Запрещается торговля с лотков, стеллажей, автомобилей, передвижных палаток, быстровозводимых торговых комплексов, а также в  не отведенных специально местах и без разрешения администрации сельского поселения.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 </w:t>
      </w:r>
    </w:p>
    <w:p w:rsidR="00F5700E" w:rsidRPr="00A10ACF" w:rsidRDefault="00F5700E" w:rsidP="00F5700E">
      <w:pPr>
        <w:ind w:firstLine="540"/>
        <w:jc w:val="center"/>
        <w:rPr>
          <w:sz w:val="26"/>
          <w:szCs w:val="26"/>
        </w:rPr>
      </w:pPr>
      <w:r w:rsidRPr="00A10ACF">
        <w:rPr>
          <w:b/>
          <w:sz w:val="26"/>
          <w:szCs w:val="26"/>
        </w:rPr>
        <w:t>2.3. Территории общего пользования.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lastRenderedPageBreak/>
        <w:t xml:space="preserve"> Администрация сельского поселения организует летнюю и зимнюю уборку дорожных покрытий </w:t>
      </w:r>
      <w:proofErr w:type="spellStart"/>
      <w:r w:rsidRPr="00A10ACF">
        <w:rPr>
          <w:sz w:val="26"/>
          <w:szCs w:val="26"/>
        </w:rPr>
        <w:t>внутрипосел</w:t>
      </w:r>
      <w:r w:rsidR="00C27903">
        <w:rPr>
          <w:sz w:val="26"/>
          <w:szCs w:val="26"/>
        </w:rPr>
        <w:t>ковы</w:t>
      </w:r>
      <w:r w:rsidRPr="00A10ACF">
        <w:rPr>
          <w:sz w:val="26"/>
          <w:szCs w:val="26"/>
        </w:rPr>
        <w:t>х</w:t>
      </w:r>
      <w:proofErr w:type="spellEnd"/>
      <w:r w:rsidRPr="00A10ACF">
        <w:rPr>
          <w:sz w:val="26"/>
          <w:szCs w:val="26"/>
        </w:rPr>
        <w:t xml:space="preserve"> дорог и тротуаров, проезжей части улиц, площадей  и других территорий общего пользования. Летнюю и зимнюю уборку  территорий учреждений, предприятий, торговых точек, придомовые территории, обеспечивает их собственник (арендатор).  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2.3.1. С 1 апреля по 31 октября устанавливается период летней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            Летняя уборка предусматривает: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1. Уборку загрязнений с закреплённой территории;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2. Вывоз загрязнений, своевременный покос травы на газонах.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3. Сбор мусора с пустырей, территорий, прилегающих к автомобильным дорогам в черте населенного пункта, производится по мере необходимости.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При производстве летней уборки запрещается: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1. Сбрасывать загрязнения на озелененные территории, в контейнеры для сбора коммунальных (бытовых) отходов, в смотровые колодцы, реки, каналы и водоемы;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2. Сбрасывание травы, листьев на проезжую часть и тротуары при покосе и уборке газонов;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3. Вывоз загрязнений и отходов в несанкционированные места;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4. Сгребание листвы к комлевой части деревьев и кустарников.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5. Сжигание мусора в контейнерах для бытовых отходов и на прилегающих территориях;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6. Хранение тары у торговых предприятий, предприятий общественного питания и других объектов и мест торговли в не отведенных для этих целей местах;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 Хранить строительные отходы на уличной, дворовой и производственной территории.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2.3.2.  С 1 ноября по 31 марта устанавливается период зимней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Зимняя уборка </w:t>
      </w:r>
      <w:proofErr w:type="spellStart"/>
      <w:r w:rsidRPr="00A10ACF">
        <w:rPr>
          <w:sz w:val="26"/>
          <w:szCs w:val="26"/>
        </w:rPr>
        <w:t>улично</w:t>
      </w:r>
      <w:proofErr w:type="spellEnd"/>
      <w:r w:rsidRPr="00A10ACF">
        <w:rPr>
          <w:sz w:val="26"/>
          <w:szCs w:val="26"/>
        </w:rPr>
        <w:t>–дорожной сети и объектов благоустройства предусматривает работы, связанные с ликвидацией скользкости, удалением снега и снежно-ледяных образований.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1. Удаление снега осуществляется путем проведения его сгребания, а также погрузки и вывоза;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2. Сгребание снега с проезжей части улиц и </w:t>
      </w:r>
      <w:proofErr w:type="spellStart"/>
      <w:r w:rsidRPr="00A10ACF">
        <w:rPr>
          <w:sz w:val="26"/>
          <w:szCs w:val="26"/>
        </w:rPr>
        <w:t>внутрипосел</w:t>
      </w:r>
      <w:r w:rsidR="00C27903">
        <w:rPr>
          <w:sz w:val="26"/>
          <w:szCs w:val="26"/>
        </w:rPr>
        <w:t>ковых</w:t>
      </w:r>
      <w:proofErr w:type="spellEnd"/>
      <w:r w:rsidRPr="00A10ACF">
        <w:rPr>
          <w:sz w:val="26"/>
          <w:szCs w:val="26"/>
        </w:rPr>
        <w:t xml:space="preserve"> дорог производится   администрацией сельского поселения.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3. Снег, очищаемый с дворовых территорий и пешеходных территорий, складируется на указанных территориях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насаждений. 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4. Для предотвращения падения сосулек и наледей с крыш зданий (карнизов), регулярно выполняется их очистка с обязательным применением мер предосторожности для обеспечения безопасного движения пешеходов и сохранности деревьев, кустарников,  покрытия тротуаров, вывесок. 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При производстве зимней уборки запрещается: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lastRenderedPageBreak/>
        <w:t>1. Складирование снега на тротуарах, контейнерных площадках, а также в зоне зеленых насаждений на уличных территориях (при отсутствии согласования с администрацией сельского поселения);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2. Сдвигание снега к стенам зданий и сооружений;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3. Укладка снега и вынос снега на проезжую </w:t>
      </w:r>
      <w:proofErr w:type="gramStart"/>
      <w:r w:rsidRPr="00A10ACF">
        <w:rPr>
          <w:sz w:val="26"/>
          <w:szCs w:val="26"/>
        </w:rPr>
        <w:t>часть</w:t>
      </w:r>
      <w:proofErr w:type="gramEnd"/>
      <w:r w:rsidRPr="00A10ACF">
        <w:rPr>
          <w:sz w:val="26"/>
          <w:szCs w:val="26"/>
        </w:rPr>
        <w:t xml:space="preserve"> и тротуары с дворовых территорий и территорий ведомств;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4. Сброс загрязненного снега на проезжую часть улиц (дорог).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 </w:t>
      </w:r>
    </w:p>
    <w:p w:rsidR="00F5700E" w:rsidRPr="00A10ACF" w:rsidRDefault="00F5700E" w:rsidP="00F5700E">
      <w:pPr>
        <w:ind w:firstLine="540"/>
        <w:jc w:val="center"/>
        <w:rPr>
          <w:b/>
          <w:sz w:val="26"/>
          <w:szCs w:val="26"/>
        </w:rPr>
      </w:pPr>
      <w:r w:rsidRPr="00A10ACF">
        <w:rPr>
          <w:b/>
          <w:sz w:val="26"/>
          <w:szCs w:val="26"/>
        </w:rPr>
        <w:t>3 . Сбор, вывоз бытовых и промышленных отходов</w:t>
      </w:r>
    </w:p>
    <w:p w:rsidR="00F5700E" w:rsidRPr="00A10ACF" w:rsidRDefault="00F5700E" w:rsidP="00F5700E">
      <w:pPr>
        <w:ind w:firstLine="540"/>
        <w:jc w:val="center"/>
        <w:rPr>
          <w:sz w:val="26"/>
          <w:szCs w:val="26"/>
        </w:rPr>
      </w:pP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3.1. На территории сельского поселения запрещается накапливать и  размещать отходы и мусор в несанкционированных местах. Сбор и вывоз отходов и мусора осуществляется   </w:t>
      </w:r>
      <w:r w:rsidR="00C27903">
        <w:rPr>
          <w:sz w:val="26"/>
          <w:szCs w:val="26"/>
        </w:rPr>
        <w:t>на договорной основе с Региональным оператором</w:t>
      </w:r>
      <w:r w:rsidRPr="00A10ACF">
        <w:rPr>
          <w:sz w:val="26"/>
          <w:szCs w:val="26"/>
        </w:rPr>
        <w:t>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3.2. На территории общего пользования запрещается сжигание отходов и мусора.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3.3. Вывоз бытовых отходов и мусора из жилых домов, организаций торговли и общественного питания, культуры, детских и лечебных заведений осуществляется собственниками домов и данных учреждений.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3.4.  Запрещается устраивать стихийные свалки, временные хранилища мусора на территории сельского поселения.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 3.5. Для предотвращения засорения улиц, площадей  и других общественных мест мусором устанавливаются специально предназначенные для складирования мусора урны. 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3.5.1. 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3.5.2. Запрещается приспосабливать под урны коробки, пакеты, мешки.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3.6. Содержание и уборка садов,   парков, зеленых насаждений, находящихся в собственности физических и юридических лиц, а также содержание зеленых насаждений, посаженных в санитарно-защитной зоне предприятий,  производятся силами и средствами физических и юридических лиц самостоятельно или по договорам со специализированными организациями. 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3.7. Для проведения повсеместной периодической уборки  устанавливается единый санитарный день – последняя пятница каждого месяца.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3.8. Домовладельцы и руководители предприятий, организаций, учебных заведений, руководители  культурно-бытовых предприятий, собственники торговых учреждений в этот день обязаны: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- произвести на основной   территории уборку с обязательным и немедленным вывозом собранного мусора;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- своевременно производить скос травы и сорной растительности.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3.9. Администрация сельского поселения может привлекать граждан на субботники для выполнения работ по уборке, благоустройству и озеленению территории, в порядке, предусмотренном действующим законодательством.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</w:p>
    <w:p w:rsidR="00F5700E" w:rsidRPr="00A10ACF" w:rsidRDefault="00F5700E" w:rsidP="00F5700E">
      <w:pPr>
        <w:jc w:val="center"/>
        <w:rPr>
          <w:sz w:val="26"/>
          <w:szCs w:val="26"/>
        </w:rPr>
      </w:pPr>
      <w:r w:rsidRPr="00A10ACF">
        <w:rPr>
          <w:b/>
          <w:sz w:val="26"/>
          <w:szCs w:val="26"/>
        </w:rPr>
        <w:t>4. Наружное освещение.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4.1. </w:t>
      </w:r>
      <w:proofErr w:type="gramStart"/>
      <w:r w:rsidRPr="00A10ACF">
        <w:rPr>
          <w:sz w:val="26"/>
          <w:szCs w:val="26"/>
        </w:rPr>
        <w:t xml:space="preserve">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 </w:t>
      </w:r>
      <w:proofErr w:type="gramEnd"/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lastRenderedPageBreak/>
        <w:t>4.2.Улицы, дороги, пешеходные аллеи, общественные территории,    территории предприятий, учреждений и организаций должны освещаться в темное время суток.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4.3. Размещение уличных фонарей,   других источников наружного освещения в сочетании с застройкой и озеленением должно способствовать созданию криминально</w:t>
      </w:r>
      <w:r w:rsidR="00C27903">
        <w:rPr>
          <w:sz w:val="26"/>
          <w:szCs w:val="26"/>
        </w:rPr>
        <w:t>-</w:t>
      </w:r>
      <w:r w:rsidRPr="00A10ACF">
        <w:rPr>
          <w:sz w:val="26"/>
          <w:szCs w:val="26"/>
        </w:rPr>
        <w:t>безопасной среды, не создавать помех участникам дорожного движения.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4.4. Организации, в ведении которых находятся устройства наружного освещения, обеспечивают их технически исправное состояние,   своевременное включение и </w:t>
      </w:r>
      <w:proofErr w:type="gramStart"/>
      <w:r w:rsidRPr="00A10ACF">
        <w:rPr>
          <w:sz w:val="26"/>
          <w:szCs w:val="26"/>
        </w:rPr>
        <w:t>отключение</w:t>
      </w:r>
      <w:proofErr w:type="gramEnd"/>
      <w:r w:rsidRPr="00A10ACF">
        <w:rPr>
          <w:sz w:val="26"/>
          <w:szCs w:val="26"/>
        </w:rPr>
        <w:t xml:space="preserve"> и бесперебойную работу наружного освещения в темное время суток.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Содержание и эксплуатация элементов наружного освещения осуществляется их собственниками (владельцами, пользователями), освещение территории осуществляется </w:t>
      </w:r>
      <w:proofErr w:type="spellStart"/>
      <w:r w:rsidRPr="00A10ACF">
        <w:rPr>
          <w:sz w:val="26"/>
          <w:szCs w:val="26"/>
        </w:rPr>
        <w:t>энергоснабжающими</w:t>
      </w:r>
      <w:proofErr w:type="spellEnd"/>
      <w:r w:rsidRPr="00A10ACF">
        <w:rPr>
          <w:sz w:val="26"/>
          <w:szCs w:val="26"/>
        </w:rPr>
        <w:t xml:space="preserve"> организациями по договорам.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Металлические опоры, кронштейн</w:t>
      </w:r>
      <w:bookmarkStart w:id="0" w:name="_GoBack"/>
      <w:bookmarkEnd w:id="0"/>
      <w:r w:rsidRPr="00A10ACF">
        <w:rPr>
          <w:sz w:val="26"/>
          <w:szCs w:val="26"/>
        </w:rPr>
        <w:t>ы и другие элементы устройств наружного освещения и контактной сети должны содержаться в чистоте, не иметь очагов коррозии и окрашиваться владельцами или балансодержателями по мере необходимости.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4.5.Администрация сельского поселения организует освещение улиц в темное время суток по установленному главой сельского поселения  расписанию.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4.6. Строительство, эксплуатация, текущий и капитальный ремонт сетей наружного освещения улиц, дорог, рекреационных территорий осуществляются специализированными организациями по договорам с  администрацией сельского поселения.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4.7.  Нарушения в работе наружных осветительных установок, связанные с обрывом электрических проводов или повреждением опор, следует немедленно сообщить в </w:t>
      </w:r>
      <w:proofErr w:type="spellStart"/>
      <w:r w:rsidRPr="00A10ACF">
        <w:rPr>
          <w:sz w:val="26"/>
          <w:szCs w:val="26"/>
        </w:rPr>
        <w:t>энергоснабжающую</w:t>
      </w:r>
      <w:proofErr w:type="spellEnd"/>
      <w:r w:rsidRPr="00A10ACF">
        <w:rPr>
          <w:sz w:val="26"/>
          <w:szCs w:val="26"/>
        </w:rPr>
        <w:t xml:space="preserve"> организацию, при невозможности немедленного устранения – обезопасить (заизолировать, убрать с проезжей части). 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Вывоз сбитых опор освещения и контактной сети электрифицированного транспорта осуществляется собственниками, либо балансодержателями на основных магистралях незамедлительно.   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4.8. Запрещается повреждать устройства наружного уличного освещения, разбивать лампы, плафоны. Повреждения устройств наружного освещения устраняются за счет виновных лиц.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4.9.При строительстве и реконструкции любых объектов все юридические и физические лиц</w:t>
      </w:r>
      <w:proofErr w:type="gramStart"/>
      <w:r w:rsidRPr="00A10ACF">
        <w:rPr>
          <w:sz w:val="26"/>
          <w:szCs w:val="26"/>
        </w:rPr>
        <w:t>а-</w:t>
      </w:r>
      <w:proofErr w:type="gramEnd"/>
      <w:r w:rsidRPr="00A10ACF">
        <w:rPr>
          <w:sz w:val="26"/>
          <w:szCs w:val="26"/>
        </w:rPr>
        <w:t xml:space="preserve"> застройщики обязаны: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- согласовывать производство всех видов работ в зоне расположения сетей наружного освещения с соответствующей </w:t>
      </w:r>
      <w:proofErr w:type="spellStart"/>
      <w:r w:rsidRPr="00A10ACF">
        <w:rPr>
          <w:sz w:val="26"/>
          <w:szCs w:val="26"/>
        </w:rPr>
        <w:t>энергоснабжающей</w:t>
      </w:r>
      <w:proofErr w:type="spellEnd"/>
      <w:r w:rsidRPr="00A10ACF">
        <w:rPr>
          <w:sz w:val="26"/>
          <w:szCs w:val="26"/>
        </w:rPr>
        <w:t xml:space="preserve"> организацией и к началу работ пригласить ее представителя для наблюдения за производством работ;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- работы по переносу опор или изменению габаритов воздушных линий электропередач, перекладке кабельных линий или защите их от механических повреждений, а также восстановлению временно демонтированного наружного освещения выполняются за счет организаций, производящих строительные работы, по согласованию с эксплуатирующими организациями.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При строительстве, реконструкции любого объекта застройщику предусматривать наружное освещение прилегающей территории, как в период строительства, так и после завершения. 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</w:p>
    <w:p w:rsidR="00F5700E" w:rsidRPr="00A10ACF" w:rsidRDefault="00F5700E" w:rsidP="00F5700E">
      <w:pPr>
        <w:jc w:val="center"/>
        <w:rPr>
          <w:sz w:val="26"/>
          <w:szCs w:val="26"/>
        </w:rPr>
      </w:pPr>
      <w:r w:rsidRPr="00A10ACF">
        <w:rPr>
          <w:b/>
          <w:sz w:val="26"/>
          <w:szCs w:val="26"/>
        </w:rPr>
        <w:t>5. Наружная информация,  реклама и малые архитектурные формы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5.1. Каждое строение, жилой дом оборудуются табличкой с указанием присвоенного почтового адреса (улицы и номера дома) установленного образца. Запрещается снимать их (менять) без согласования с администрацией  сельского поселения.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5.2. Для информирования населения   администрация сельского поселения осуществляет установку информационных стендов в местах наибольшего скопления граждан (остановки общественного транспорта, магазины и пр.).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5.3. Агитационные печатные материалы могут вывешиваться в специально отведенных местах по письменному согласованию с  администрацией сельского поселения, а также на зданиях, сооружениях и других объектах с письменного согласия домовладельцев указанных объектов. После того, как пройдет необходимость в агитационном материале, место размещения зачистить.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5.4.</w:t>
      </w:r>
      <w:r w:rsidRPr="00A10ACF">
        <w:rPr>
          <w:color w:val="FF0000"/>
          <w:sz w:val="26"/>
          <w:szCs w:val="26"/>
        </w:rPr>
        <w:t xml:space="preserve"> </w:t>
      </w:r>
      <w:r w:rsidRPr="00A10ACF">
        <w:rPr>
          <w:sz w:val="26"/>
          <w:szCs w:val="26"/>
        </w:rPr>
        <w:t>Запрещается самовольная установка на территориях общего пользования, во дворах киосков, павильонов, металлических гаражей, контейнеров без получения на то соответствующего разрешения.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5.5. Запрещается  самовольное размещение информации и наружной рекламы на стенах зданий, опорах линии электропередачи и уличного освещения, деревьях, заборах.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5.6. Запрещается самовольный снос (перенос) малых архитектурных форм.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 </w:t>
      </w:r>
    </w:p>
    <w:p w:rsidR="00F5700E" w:rsidRPr="00A10ACF" w:rsidRDefault="00F5700E" w:rsidP="00F5700E">
      <w:pPr>
        <w:jc w:val="center"/>
        <w:rPr>
          <w:sz w:val="26"/>
          <w:szCs w:val="26"/>
        </w:rPr>
      </w:pPr>
      <w:r w:rsidRPr="00A10ACF">
        <w:rPr>
          <w:b/>
          <w:sz w:val="26"/>
          <w:szCs w:val="26"/>
        </w:rPr>
        <w:t>6. Водоемы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6.1. Содержание в надлежащем состоянии водоемов   осуществляется владельцами территорий.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6.2. Запрещается: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6.2.1. Засорять водные объекты;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6.2.2. Сбрасывать в водные объекты сточные воды без лицензии на водопользование и заключенного в соответствии с ней договора пользования водным объектом;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6.2.3. Мойка автотранспорта на берегу и водоохраной зоне водоема;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6.2.4. Чистка и мойка ковровых изделий на берегу и водоохраной зоне водоема;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6.2.5. Самовольно производить гидротехническое строительство;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6.2.6. Выбирать из водоема грунт;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6.2.7. Содержание домашней водоплавающей птицы в водоемах (частях водоемов), включенных в зоны отдыха и элементы благоустройства поселка;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6.2.8. Производить у водозаборов и в местах для купания стирку белья, мытье посуды и домашних животных.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 </w:t>
      </w:r>
    </w:p>
    <w:p w:rsidR="00F5700E" w:rsidRPr="00A10ACF" w:rsidRDefault="00F5700E" w:rsidP="00F5700E">
      <w:pPr>
        <w:jc w:val="center"/>
        <w:rPr>
          <w:b/>
          <w:sz w:val="26"/>
          <w:szCs w:val="26"/>
        </w:rPr>
      </w:pPr>
      <w:r w:rsidRPr="00A10ACF">
        <w:rPr>
          <w:b/>
          <w:sz w:val="26"/>
          <w:szCs w:val="26"/>
        </w:rPr>
        <w:t>7. Зеленые насаждения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7.1. Зеленые насаждения - древесные, кустарниковые и травянистые растения, расположенные на территории сельского поселения.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Зеленые насаждения, расположенные на земельных участках, находящихся в собственности домовладельцев, принадлежат им на праве собственности. 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7.2. Собственники зеленых насаждений обязаны: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7.2.1. Обеспечить сохранность насаждений;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7.2.2. Обеспечить уход за насаждениями;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lastRenderedPageBreak/>
        <w:t>7.2.3. Проводить санитарную обрезку, удаление поломанных деревьев и кустарников с последующим вывозом на свалки ТБО;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7.2.4. Обеспечить уборку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замазку ран и дупел на деревьях;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7.2.5. Производить новые посадки деревьев и кустарников; 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7.2.6. Во всех случаях снос деревьев и кустарников производить по согласованию с администрации сельского поселения.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7.3. На территории общего пользования, занятой зелеными насаждениями запрещается: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7.3.1. Повреждать или уничтожать зеленые насаждения (цветы, ветви деревьев и кустарников), в том числе производить валку деревьев, умышленно снимать кору со стволов для засыхания дерева;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7.3.2. Жечь опавшую листву и сухую траву;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7.3.3. Разжигать костры и разбивать палатки;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7.3.4. Ловить и уничтожать лесных и домашних животных и птиц, разорять птичьи гнезда, муравейники;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7.3.5. Засорять газоны, цветники, дорожки и водоемы, берега водоемов;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7.3.6. Проезжать по травяному покрову на механизированных транспортных средствах (мотоциклах, снегоходах, тракторах и автомашинах), за исключением машин специального назначения;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7.3.7. Мыть автотранспортные средства;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7.3.8. Парковать транспорт на газонах;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7.3.9. Пасти скот вне установленных администрацией сельского  поселения пастбищ;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7.3.10. Складировать, выбрасывать любые материалы на траву на газонах, в том числе неокоренную и не обработанную от вредителей и болезней древесину;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7.3.11. Снимать дерн с газонов;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7.3.12. Производить любые действия, способные нанести вред зеленым насаждениям.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7.3.13. </w:t>
      </w:r>
      <w:proofErr w:type="gramStart"/>
      <w:r w:rsidRPr="00A10ACF">
        <w:rPr>
          <w:sz w:val="26"/>
          <w:szCs w:val="26"/>
        </w:rPr>
        <w:t>Не принятие</w:t>
      </w:r>
      <w:proofErr w:type="gramEnd"/>
      <w:r w:rsidRPr="00A10ACF">
        <w:rPr>
          <w:sz w:val="26"/>
          <w:szCs w:val="26"/>
        </w:rPr>
        <w:t xml:space="preserve"> мер к охране зеленых насаждений. 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7.4. Снос зеленых насаждений на территории общего пользования осуществляется на основании распоряжения главы сельского поселения по письменному заявлению заинтересованного лица с указанием причин, по которым предполагается снос.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 7.5. Снос зеленых насаждений   разрешается: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7.5.1. При проведении рубок ухода и реконструкции зеленых насаждений;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7.5.2. При сносе деревьев и кустарников, нарушающих световой режим в жилых и общественных зданиях;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7.5.3. При сносе деревьев и кустарников, произрастающих в охранных зонах инженерных сетей и коммуникаций;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7.5.4. При сносе зеленых насаждений, высаженных с нарушением действующих норм.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7.5.5. Снос разрешается при условии посадки такого же количества деревьев (кустарников) в том же районе.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7.6. Самовольный снос зеленых насаждений считается несанкционированное (без предварительного оформления соответствующих документов) уничтожение </w:t>
      </w:r>
      <w:r w:rsidRPr="00A10ACF">
        <w:rPr>
          <w:sz w:val="26"/>
          <w:szCs w:val="26"/>
        </w:rPr>
        <w:lastRenderedPageBreak/>
        <w:t>или повреждение древесно-кустарниковых, травянистых и цветочных растений, почвенного покрова.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7.7. Обрезка ветвей деревьев и </w:t>
      </w:r>
      <w:proofErr w:type="gramStart"/>
      <w:r w:rsidRPr="00A10ACF">
        <w:rPr>
          <w:sz w:val="26"/>
          <w:szCs w:val="26"/>
        </w:rPr>
        <w:t>кустарников, попадающих в охранную зону воздушных инженерных сетей осуществляется</w:t>
      </w:r>
      <w:proofErr w:type="gramEnd"/>
      <w:r w:rsidRPr="00A10ACF">
        <w:rPr>
          <w:sz w:val="26"/>
          <w:szCs w:val="26"/>
        </w:rPr>
        <w:t xml:space="preserve"> эксплуатирующей данные сети организацией.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7.8. На улицах с усадебной застройкой разрешается устройство палисадников для посадки цветов, деревьев и кустарников, но после получения в администрации сельского поселения специального разрешения. Ограждение палисадников должно осуществляться декоративной изгородью, высотой не более 1 м.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7.8.1. Запрещается посадка в палисаднике овощей, складирование дров, стройматериалов, сельхозинвентаря, устройство компостных куч.</w:t>
      </w:r>
    </w:p>
    <w:p w:rsidR="00F5700E" w:rsidRPr="00A10ACF" w:rsidRDefault="00F5700E" w:rsidP="00F5700E">
      <w:pPr>
        <w:ind w:firstLine="540"/>
        <w:jc w:val="center"/>
        <w:rPr>
          <w:b/>
          <w:sz w:val="26"/>
          <w:szCs w:val="26"/>
        </w:rPr>
      </w:pPr>
    </w:p>
    <w:p w:rsidR="00F5700E" w:rsidRPr="00A10ACF" w:rsidRDefault="00F5700E" w:rsidP="00F5700E">
      <w:pPr>
        <w:jc w:val="center"/>
        <w:rPr>
          <w:b/>
          <w:sz w:val="26"/>
          <w:szCs w:val="26"/>
        </w:rPr>
      </w:pPr>
      <w:r w:rsidRPr="00A10ACF">
        <w:rPr>
          <w:b/>
          <w:sz w:val="26"/>
          <w:szCs w:val="26"/>
        </w:rPr>
        <w:t>8. Праздничное оформление территории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8.1. Праздничное оформление территории выполняется по решению администрации сельского поселения на период проведения государственных и местных праздников, мероприятий, связанных со знаменательными событиями.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Оформление зданий, сооружений осуществляется домовладельцами в рамках концепции праздничного оформления территории.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8.2.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 администрацией сельского поселения  в пределах средств, предусмотренных на эти цели в местном бюджете.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8.3. Праздничное оформление включает вывеску национальных флагов, лозунгов, гирлянд, панно, установку декоративных элементов и композиций, стендов,  трибун, эстрад, а также устройство праздничной иллюминации.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8.4.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A10ACF">
        <w:rPr>
          <w:sz w:val="26"/>
          <w:szCs w:val="26"/>
        </w:rPr>
        <w:t>утверждаемыми</w:t>
      </w:r>
      <w:proofErr w:type="gramEnd"/>
      <w:r w:rsidRPr="00A10ACF">
        <w:rPr>
          <w:sz w:val="26"/>
          <w:szCs w:val="26"/>
        </w:rPr>
        <w:t xml:space="preserve">  администрацией сельского поселения.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8.5. Запрещается: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8.5.1. При изготовлении и установке элементов праздничного оформления  снимать, повреждать и ухудшать видимость технических средств регулирования дорожного движения.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8.5.2. Производить  салют после  23 часов (исключение составляют дни празднования Нового года 31 декабря и 1 января,   выпускной бал, День победы 9 мая).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8.5.3. Производить салют в жилой зоне.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8.5.4. В период новогодних праздников  использовать петарды на территориях общего пользования.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8.5.5. Порча снежных (ледяных) фигур Новогоднего городка,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8.5.6. Проводить праздничные и ритуальные шествия по улицам сельского поселения без согласования с ГИБДД и администрацией сельского поселения (исключение составляют похороны). 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 </w:t>
      </w:r>
    </w:p>
    <w:p w:rsidR="00F5700E" w:rsidRPr="00A10ACF" w:rsidRDefault="00F5700E" w:rsidP="00F5700E">
      <w:pPr>
        <w:jc w:val="center"/>
        <w:rPr>
          <w:sz w:val="26"/>
          <w:szCs w:val="26"/>
        </w:rPr>
      </w:pPr>
      <w:r w:rsidRPr="00A10ACF">
        <w:rPr>
          <w:b/>
          <w:sz w:val="26"/>
          <w:szCs w:val="26"/>
        </w:rPr>
        <w:t>9. Правила проведения земляных работ.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9.1. Строительство, реконструкция, текущий ремонт инженерных сетей и сооружений производится только после получения ордера на производство земляных работ в   администрации сельского поселения. Для получения ордера организация, производящая земляные работы должна представить в </w:t>
      </w:r>
      <w:r w:rsidRPr="00A10ACF">
        <w:rPr>
          <w:sz w:val="26"/>
          <w:szCs w:val="26"/>
        </w:rPr>
        <w:lastRenderedPageBreak/>
        <w:t xml:space="preserve">администрацию сельского поселения проектную документацию, гарантийное письмо о восстановлении дорожного покрытия и других разрушаемых элементов благоустройства и придорожного сервиса.  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9.2. При вскрытии </w:t>
      </w:r>
      <w:proofErr w:type="spellStart"/>
      <w:proofErr w:type="gramStart"/>
      <w:r w:rsidRPr="00A10ACF">
        <w:rPr>
          <w:sz w:val="26"/>
          <w:szCs w:val="26"/>
        </w:rPr>
        <w:t>асфальто</w:t>
      </w:r>
      <w:proofErr w:type="spellEnd"/>
      <w:r w:rsidRPr="00A10ACF">
        <w:rPr>
          <w:sz w:val="26"/>
          <w:szCs w:val="26"/>
        </w:rPr>
        <w:t>-бетонного</w:t>
      </w:r>
      <w:proofErr w:type="gramEnd"/>
      <w:r w:rsidRPr="00A10ACF">
        <w:rPr>
          <w:sz w:val="26"/>
          <w:szCs w:val="26"/>
        </w:rPr>
        <w:t xml:space="preserve"> покрытия проезжей части, тротуаров, внутриквартальных проездов, восстановление покрытия производится на всю ширину проезжей части, тротуаров, внутриквартальных проездов. Восстановление асфальтового покрытия должно </w:t>
      </w:r>
      <w:proofErr w:type="gramStart"/>
      <w:r w:rsidRPr="00A10ACF">
        <w:rPr>
          <w:sz w:val="26"/>
          <w:szCs w:val="26"/>
        </w:rPr>
        <w:t>производится</w:t>
      </w:r>
      <w:proofErr w:type="gramEnd"/>
      <w:r w:rsidRPr="00A10ACF">
        <w:rPr>
          <w:sz w:val="26"/>
          <w:szCs w:val="26"/>
        </w:rPr>
        <w:t xml:space="preserve"> при положительных температурах наружного воздуха.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9.3. Устранение просадок производит организация, выполняющая земляные работы за свой счет и в течение двух лет со дня завершения данных работ. Засыпка траншей производится только гравийно-песчаной смесью.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9.4. Лицо ответственное за производство работ, обязано до начала работ выполнить следующее: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9.4.1. Установить по границам разрытия ограждения, предупреждающие знаки установленного типа, с занятием участка в габаритах, указанных в ордере,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9.4.2. В местах движения пешеходов подготовить мостки и обеспечить освещение участка разрытия в ночное время,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9.4.3. При наличии зеленых насаждений в зоне работы механизмов, оградить их глухими щитами, гарантирующими их сохранность,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9.4.4. При разрытии, которые требуют закрытия проездов, должен быть определен объезд и обозначен соответствующим знаком,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9.4.5. Не заваливать вынутым грунтом газоны, люки, зеленые насаждения, места складирования грунта согласовывать с администрацией поселка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9.5. В случае порыва существующих подземных коммуникаций при производстве земляных работ, ответственность за восстановление несет производитель работ.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9.6. В случае нарушения условий данных Правил, администрация сельского поселения имеет право взыскать  убытки от причиненного ущерба. </w:t>
      </w:r>
    </w:p>
    <w:p w:rsidR="00F5700E" w:rsidRPr="00A10ACF" w:rsidRDefault="00F5700E" w:rsidP="00F5700E">
      <w:pPr>
        <w:ind w:firstLine="540"/>
        <w:jc w:val="center"/>
        <w:rPr>
          <w:b/>
          <w:sz w:val="26"/>
          <w:szCs w:val="26"/>
        </w:rPr>
      </w:pPr>
    </w:p>
    <w:p w:rsidR="00F5700E" w:rsidRPr="00A10ACF" w:rsidRDefault="00F5700E" w:rsidP="00F5700E">
      <w:pPr>
        <w:ind w:firstLine="540"/>
        <w:jc w:val="center"/>
        <w:rPr>
          <w:sz w:val="26"/>
          <w:szCs w:val="26"/>
        </w:rPr>
      </w:pPr>
      <w:r w:rsidRPr="00A10ACF">
        <w:rPr>
          <w:b/>
          <w:sz w:val="26"/>
          <w:szCs w:val="26"/>
        </w:rPr>
        <w:t>10. Правила организации строительства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10.1. </w:t>
      </w:r>
      <w:proofErr w:type="gramStart"/>
      <w:r w:rsidRPr="00A10ACF">
        <w:rPr>
          <w:sz w:val="26"/>
          <w:szCs w:val="26"/>
        </w:rPr>
        <w:t xml:space="preserve">По периметру строительной площадки застройщик обязан установить типовое плотное окрашенное ограждение в соответствии с требованиями СНиП и ГОСТ (можно металлические </w:t>
      </w:r>
      <w:proofErr w:type="spellStart"/>
      <w:r w:rsidRPr="00A10ACF">
        <w:rPr>
          <w:sz w:val="26"/>
          <w:szCs w:val="26"/>
        </w:rPr>
        <w:t>профлисты</w:t>
      </w:r>
      <w:proofErr w:type="spellEnd"/>
      <w:r w:rsidRPr="00A10ACF">
        <w:rPr>
          <w:sz w:val="26"/>
          <w:szCs w:val="26"/>
        </w:rPr>
        <w:t>), обеспечив его устойчивость, прочность, надежность, эксплуатационную безопасность.</w:t>
      </w:r>
      <w:proofErr w:type="gramEnd"/>
      <w:r w:rsidRPr="00A10ACF">
        <w:rPr>
          <w:sz w:val="26"/>
          <w:szCs w:val="26"/>
        </w:rPr>
        <w:t xml:space="preserve"> В случае установки ограждения вдоль пешеходной дорожки или тротуара, ограждение выполняется с навесом.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10.2. Застройщик обязан следить за чистотой и надлежащим техническим состоянием стройплощадки, оборудовать подъездные пути, установить необходимые дорожные знаки, обеспечить наружное освещение стройплощадки и подъездных путей, установить информационный щит с информацией о строящемся объекте, строительной организации, ведущей работы, сроками исполнения работ.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10.3. Застройщик обязан обеспечивать ежедневную уборку и  обеспечивать чистоту на строительной площадке.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10.4. В случае вывоза грунта со стройплощадки тяжелым автотранспортом, согласовывать трассу продвижения автомобилей с администрацией сельского поселения.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10.5. Запрещается складировать строительные материалы за пределами строительной площадки.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lastRenderedPageBreak/>
        <w:t xml:space="preserve">10.6. Запрещается проведение вблизи жилой зоны строительных (ремонтных), погрузочно-разгрузочных работ, сопровождаемых нарушением тишины (за исключением спасательных и аварийных работ) с 22.00 до 07.00 часов. 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</w:p>
    <w:p w:rsidR="00F5700E" w:rsidRPr="00A10ACF" w:rsidRDefault="00F5700E" w:rsidP="00F5700E">
      <w:pPr>
        <w:ind w:firstLine="540"/>
        <w:jc w:val="center"/>
        <w:rPr>
          <w:sz w:val="26"/>
          <w:szCs w:val="26"/>
        </w:rPr>
      </w:pPr>
      <w:r w:rsidRPr="00A10ACF">
        <w:rPr>
          <w:b/>
          <w:sz w:val="26"/>
          <w:szCs w:val="26"/>
        </w:rPr>
        <w:t>11. Транспорт.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11.1.  Запрещается осуществлять движение своим ходом машин и механизмов на гусеничном ходу по дорогам населенных пунктов с асфальтовым покрытием.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11.2.  Запрещается перевоз мусора, листвы, обрезанных веток, сыпучих строительных материалов транспортным средством, не покрытым брезентом или другим прочным материалом.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11.3. Запрещается двигаться по сельскому поселению  на загрязненном транспорте.</w:t>
      </w:r>
    </w:p>
    <w:p w:rsidR="00F5700E" w:rsidRPr="00A10ACF" w:rsidRDefault="00F5700E" w:rsidP="00F5700E">
      <w:pPr>
        <w:ind w:firstLine="540"/>
        <w:jc w:val="center"/>
        <w:rPr>
          <w:sz w:val="26"/>
          <w:szCs w:val="26"/>
        </w:rPr>
      </w:pPr>
      <w:r w:rsidRPr="00A10ACF">
        <w:rPr>
          <w:b/>
          <w:sz w:val="26"/>
          <w:szCs w:val="26"/>
        </w:rPr>
        <w:t>12.  Содержание животных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12.1.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12.2.   Владельцы домашнего скота (коров, коз, лошадей) обязаны содержать его на территории своего домовладения либо пасти в организованном порядке в стаде с пастухом. Свободный выпас скота  на территории населенного пункта (улицы, парки, скверы, аллеи и др.)  категорически запрещен.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Ущерб, причиненный зеленым насаждениям, посевам  выпасом скота в не отведенных для этих целей местах, влечет наказание в соответствии с действующим законодательством.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Запрещается передвижение сельскохозяйственных животных на территории сельского поселения без сопровождающих лиц.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12.3. Выпас сельскохозяйственных животных должен осуществляться на специально отведенных   местах выпаса (пастбищах) под наблюдением владельца или уполномоченного им лица.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12.4. Отлов бродячих животных должен осуществляться специализированными организациями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12.5.  Владельцы собак и кошек обязаны: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- обеспечить надлежащее содержание животных в соответствии с требованиями законодательства, принимать необходимые меры, обеспечивающие безопасность окружающих;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- не допускать собак и кошек на детские площадки, в магазины, столовые и другие общественные места;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- по требованию ветеринарных специалистов предъявлять животных для осмотра, диагностических исследований, лечебно-профилактических прививок, обработок;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- немедленно сообщать в ветеринарные и лечебно-профилактические учреждения обо всех случаях укусов собакой, кошкой человека или животного, доставлять таких животных в ветеринарные учреждения для осмотра и прохождения карантина под наблюдением специалиста в течение десяти дней;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- немедленно сообщать в ветеринарные учреждения о случаях внезапного падежа собак и кошек или подозрении на заболевание животных бешенством, до </w:t>
      </w:r>
      <w:r w:rsidRPr="00A10ACF">
        <w:rPr>
          <w:sz w:val="26"/>
          <w:szCs w:val="26"/>
        </w:rPr>
        <w:lastRenderedPageBreak/>
        <w:t>прибытия ветеринарных работников обеспечить их изоляцию. Павшие животные подлежат утилизации или захоронению в местах и в порядке, установленных администрацией района, по согласованию с контролирующими (надзорными) органами.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</w:p>
    <w:p w:rsidR="00F5700E" w:rsidRPr="00A10ACF" w:rsidRDefault="00F5700E" w:rsidP="00F5700E">
      <w:pPr>
        <w:jc w:val="center"/>
        <w:rPr>
          <w:b/>
          <w:sz w:val="26"/>
          <w:szCs w:val="26"/>
        </w:rPr>
      </w:pPr>
      <w:r w:rsidRPr="00A10ACF">
        <w:rPr>
          <w:b/>
          <w:sz w:val="26"/>
          <w:szCs w:val="26"/>
        </w:rPr>
        <w:t xml:space="preserve">13. Содержание инженерных сетей и сооружений </w:t>
      </w:r>
    </w:p>
    <w:p w:rsidR="00F5700E" w:rsidRPr="00A10ACF" w:rsidRDefault="00F5700E" w:rsidP="00F5700E">
      <w:pPr>
        <w:jc w:val="center"/>
        <w:rPr>
          <w:sz w:val="26"/>
          <w:szCs w:val="26"/>
        </w:rPr>
      </w:pPr>
      <w:r w:rsidRPr="00A10ACF">
        <w:rPr>
          <w:b/>
          <w:sz w:val="26"/>
          <w:szCs w:val="26"/>
        </w:rPr>
        <w:t>(люков смотровых колодцев и камер).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13.1. Организации, на балансе которых находятся подземные инженерные коммуникации, обязаны постоянно следить за тем, чтобы крышки люков колодцев, расположенных на тротуарах и проезжей части, находились на уровне дорожного покрытия, содержались в исправном состоянии и закрытыми, обеспечивали безопасное движение транспорта и пешеходов. В случае повреждения или разрушения они должны быть немедленно огорожены и в течение суток исправлены владельцами.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13.2. Очистка и осмотр   колодцев подземных коммуникаций, люков производятся балансодержателями по мере необходимости. Весь осадок загрязнения, образуемый при очистке и ремонте, вывозится немедленно, без складирования на газонах, тротуарах или проезжей части.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13.3. При прокладке и переустройстве подземных сооружений необходимо производить складирование материалов и оборудования только в пределах стройплощадок, регулярно вывозить грунт и мусор в специально отведенные для этого места.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13.4. Котлованы и траншеи, разрабатываемые при прокладке и переустройстве подземных сооружений на улицах, проездах, во дворах, а также местах, где происходит движение людей или транспорта, должны быть ограждены. На ограждении необходимо установить предупредительные надписи и знаки.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13.5. При прокладке, реконструкции или ремонте подземных коммуникаций на улицах, дорогах, площадях открытым способом обрубка асфальтобетонных покрытий производится прямолинейно в соответствии с проектной шириной траншеи, переход проезжей части производится перпендикулярно оси дороги. Бордюры и ограждения разбираются и складируются на месте производства работ для дальнейшей установки.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Материалы, полученные от разборки дорожной одежды, следует временно складировать в пределах огражденного участка и вывозить в специально отведенные места.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13.6.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в исправном состоянии, обеспечивать надлежащую эксплуатацию и проведение текущих и  капитальных ремонтов. 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13.7. Инженерные сети и сооружения должны содержаться в  технически исправном состоянии и быть безопасны для других объектов и находящихся рядом граждан. 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разлившаяся жидкость удалена. В зимний период к ликвидации образовавшегося в результате утечки обледенения необходимо приступать </w:t>
      </w:r>
      <w:r w:rsidRPr="00A10ACF">
        <w:rPr>
          <w:sz w:val="26"/>
          <w:szCs w:val="26"/>
        </w:rPr>
        <w:lastRenderedPageBreak/>
        <w:t xml:space="preserve">немедленно. После устранения утечки обледенение должно быть ликвидировано полностью. 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Надземные инженерные сети и сооружения должны иметь опрятный внешний вид,  быть окрашены, побелены, либо иметь иное эстетически выглядящее покрытие. 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13.8. Все 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6E1E64" w:rsidRPr="00A10ACF" w:rsidRDefault="00F5700E" w:rsidP="006E1E64">
      <w:pPr>
        <w:jc w:val="center"/>
        <w:rPr>
          <w:b/>
          <w:sz w:val="26"/>
          <w:szCs w:val="26"/>
        </w:rPr>
      </w:pPr>
      <w:r w:rsidRPr="00A10ACF">
        <w:rPr>
          <w:b/>
          <w:sz w:val="26"/>
          <w:szCs w:val="26"/>
        </w:rPr>
        <w:t xml:space="preserve">  </w:t>
      </w:r>
    </w:p>
    <w:p w:rsidR="006E1E64" w:rsidRPr="00A10ACF" w:rsidRDefault="006E1E64" w:rsidP="006E1E64">
      <w:pPr>
        <w:jc w:val="center"/>
        <w:rPr>
          <w:b/>
          <w:sz w:val="26"/>
          <w:szCs w:val="26"/>
        </w:rPr>
      </w:pPr>
      <w:r w:rsidRPr="00A10ACF">
        <w:rPr>
          <w:b/>
          <w:sz w:val="26"/>
          <w:szCs w:val="26"/>
        </w:rPr>
        <w:t>14.Общественное участие в процессе благоустройства</w:t>
      </w:r>
    </w:p>
    <w:p w:rsidR="006E1E64" w:rsidRPr="00A10ACF" w:rsidRDefault="006E1E64" w:rsidP="006E1E64">
      <w:pPr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          14.1.Участвовать гражданам и иным заинтересованным лицам в процессе развития «городской среды». Поддерживать  дворовые и общественные территории сельского поселения в технически исправном состоянии и приводить их в соответствии с современными требованиями .</w:t>
      </w:r>
    </w:p>
    <w:p w:rsidR="006E1E64" w:rsidRPr="00A10ACF" w:rsidRDefault="006E1E64" w:rsidP="006E1E64">
      <w:pPr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        14.2.Принимать участие на дворовых территориях многоквартирных домов в установке скамеек, установке урн для мусора, оборудование детских и спортивных площадок, устройство и обустройство тротуаров, пешеходных дорожек, клумб.</w:t>
      </w:r>
    </w:p>
    <w:p w:rsidR="006E1E64" w:rsidRPr="00A10ACF" w:rsidRDefault="006E1E64" w:rsidP="006E1E64">
      <w:pPr>
        <w:jc w:val="both"/>
        <w:rPr>
          <w:sz w:val="26"/>
          <w:szCs w:val="26"/>
        </w:rPr>
      </w:pPr>
      <w:r w:rsidRPr="00A10ACF">
        <w:rPr>
          <w:sz w:val="26"/>
          <w:szCs w:val="26"/>
        </w:rPr>
        <w:t xml:space="preserve">        Совместно с сельским поселением  определять цели и задачи по развитию территории, инвентаризация проблем</w:t>
      </w:r>
      <w:proofErr w:type="gramStart"/>
      <w:r w:rsidRPr="00A10ACF">
        <w:rPr>
          <w:sz w:val="26"/>
          <w:szCs w:val="26"/>
        </w:rPr>
        <w:t xml:space="preserve"> .</w:t>
      </w:r>
      <w:proofErr w:type="gramEnd"/>
      <w:r w:rsidRPr="00A10ACF">
        <w:rPr>
          <w:sz w:val="26"/>
          <w:szCs w:val="26"/>
        </w:rPr>
        <w:t xml:space="preserve"> </w:t>
      </w:r>
    </w:p>
    <w:p w:rsidR="006E1E64" w:rsidRPr="00A10ACF" w:rsidRDefault="006E1E64" w:rsidP="006E1E64">
      <w:pPr>
        <w:jc w:val="both"/>
        <w:rPr>
          <w:sz w:val="26"/>
          <w:szCs w:val="26"/>
        </w:rPr>
      </w:pPr>
    </w:p>
    <w:p w:rsidR="006E1E64" w:rsidRPr="00A10ACF" w:rsidRDefault="006E1E64" w:rsidP="006E1E64">
      <w:pPr>
        <w:pStyle w:val="a8"/>
        <w:ind w:firstLine="567"/>
        <w:jc w:val="both"/>
        <w:rPr>
          <w:b/>
          <w:sz w:val="26"/>
          <w:szCs w:val="26"/>
        </w:rPr>
      </w:pPr>
      <w:r w:rsidRPr="00A10ACF">
        <w:rPr>
          <w:b/>
          <w:sz w:val="26"/>
          <w:szCs w:val="26"/>
        </w:rPr>
        <w:t xml:space="preserve">                          15. Средства наружной рекламы и информации</w:t>
      </w:r>
    </w:p>
    <w:p w:rsidR="006E1E64" w:rsidRPr="00A10ACF" w:rsidRDefault="006E1E64" w:rsidP="006E1E64">
      <w:pPr>
        <w:pStyle w:val="a8"/>
        <w:ind w:firstLine="567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15.1. Средства размещения наружной рекламы и информации должны быть технически исправными и эстетически ухоженными.</w:t>
      </w:r>
    </w:p>
    <w:p w:rsidR="006E1E64" w:rsidRPr="00A10ACF" w:rsidRDefault="006E1E64" w:rsidP="006E1E64">
      <w:pPr>
        <w:pStyle w:val="a8"/>
        <w:ind w:firstLine="567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p w:rsidR="006E1E64" w:rsidRPr="00A10ACF" w:rsidRDefault="006E1E64" w:rsidP="006E1E64">
      <w:pPr>
        <w:pStyle w:val="a8"/>
        <w:ind w:firstLine="567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6E1E64" w:rsidRPr="00A10ACF" w:rsidRDefault="006E1E64" w:rsidP="006E1E64">
      <w:pPr>
        <w:pStyle w:val="a8"/>
        <w:ind w:firstLine="567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6E1E64" w:rsidRPr="00A10ACF" w:rsidRDefault="006E1E64" w:rsidP="006E1E64">
      <w:pPr>
        <w:pStyle w:val="a8"/>
        <w:ind w:firstLine="567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Владелец рекламной или информационной конструкции обязан восстановить благоустройство территории и (или) внешний вид фасада после монтажа (демонтажа)</w:t>
      </w:r>
      <w:proofErr w:type="gramStart"/>
      <w:r w:rsidRPr="00A10ACF">
        <w:rPr>
          <w:sz w:val="26"/>
          <w:szCs w:val="26"/>
        </w:rPr>
        <w:t xml:space="preserve"> .</w:t>
      </w:r>
      <w:proofErr w:type="gramEnd"/>
    </w:p>
    <w:p w:rsidR="006E1E64" w:rsidRPr="00A10ACF" w:rsidRDefault="006E1E64" w:rsidP="006E1E64">
      <w:pPr>
        <w:pStyle w:val="a8"/>
        <w:ind w:firstLine="567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6E1E64" w:rsidRPr="00A10ACF" w:rsidRDefault="006E1E64" w:rsidP="006E1E64">
      <w:pPr>
        <w:pStyle w:val="a8"/>
        <w:ind w:firstLine="567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6E1E64" w:rsidRPr="00A10ACF" w:rsidRDefault="006E1E64" w:rsidP="006E1E64">
      <w:pPr>
        <w:pStyle w:val="a8"/>
        <w:ind w:firstLine="567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15.2. Средства размещения наружной информации могут быть следующих видов:</w:t>
      </w:r>
    </w:p>
    <w:p w:rsidR="006E1E64" w:rsidRPr="00A10ACF" w:rsidRDefault="006E1E64" w:rsidP="006E1E64">
      <w:pPr>
        <w:pStyle w:val="a8"/>
        <w:ind w:firstLine="567"/>
        <w:jc w:val="both"/>
        <w:rPr>
          <w:sz w:val="26"/>
          <w:szCs w:val="26"/>
        </w:rPr>
      </w:pPr>
      <w:proofErr w:type="gramStart"/>
      <w:r w:rsidRPr="00A10ACF">
        <w:rPr>
          <w:sz w:val="26"/>
          <w:szCs w:val="26"/>
        </w:rPr>
        <w:lastRenderedPageBreak/>
        <w:t xml:space="preserve">настенная конструкция; декоративное панно; консольная конструкция; крышная конструкция; витринная конструкция; учрежденческая доска, режимная табличка; модульная конструкция; стела; щитовая конструкция; </w:t>
      </w:r>
      <w:proofErr w:type="spellStart"/>
      <w:r w:rsidRPr="00A10ACF">
        <w:rPr>
          <w:sz w:val="26"/>
          <w:szCs w:val="26"/>
        </w:rPr>
        <w:t>флаговая</w:t>
      </w:r>
      <w:proofErr w:type="spellEnd"/>
      <w:r w:rsidRPr="00A10ACF">
        <w:rPr>
          <w:sz w:val="26"/>
          <w:szCs w:val="26"/>
        </w:rPr>
        <w:t xml:space="preserve"> композиция; специализированная конструкция.</w:t>
      </w:r>
      <w:proofErr w:type="gramEnd"/>
    </w:p>
    <w:p w:rsidR="006E1E64" w:rsidRPr="00A10ACF" w:rsidRDefault="006E1E64" w:rsidP="006E1E64">
      <w:pPr>
        <w:pStyle w:val="a8"/>
        <w:ind w:firstLine="567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15.3.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p w:rsidR="006E1E64" w:rsidRPr="00A10ACF" w:rsidRDefault="006E1E64" w:rsidP="006E1E64">
      <w:pPr>
        <w:pStyle w:val="a8"/>
        <w:ind w:firstLine="567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F5700E" w:rsidRPr="00A10ACF" w:rsidRDefault="00F5700E" w:rsidP="006E1E64">
      <w:pPr>
        <w:jc w:val="both"/>
        <w:rPr>
          <w:sz w:val="26"/>
          <w:szCs w:val="26"/>
        </w:rPr>
      </w:pPr>
    </w:p>
    <w:p w:rsidR="00F5700E" w:rsidRPr="00A10ACF" w:rsidRDefault="00F5700E" w:rsidP="00F5700E">
      <w:pPr>
        <w:ind w:firstLine="540"/>
        <w:jc w:val="center"/>
        <w:rPr>
          <w:sz w:val="26"/>
          <w:szCs w:val="26"/>
        </w:rPr>
      </w:pPr>
      <w:r w:rsidRPr="00A10ACF">
        <w:rPr>
          <w:b/>
          <w:sz w:val="26"/>
          <w:szCs w:val="26"/>
        </w:rPr>
        <w:t>1</w:t>
      </w:r>
      <w:r w:rsidR="006E1E64" w:rsidRPr="00A10ACF">
        <w:rPr>
          <w:b/>
          <w:sz w:val="26"/>
          <w:szCs w:val="26"/>
        </w:rPr>
        <w:t>6</w:t>
      </w:r>
      <w:r w:rsidRPr="00A10ACF">
        <w:rPr>
          <w:b/>
          <w:sz w:val="26"/>
          <w:szCs w:val="26"/>
        </w:rPr>
        <w:t xml:space="preserve">.  </w:t>
      </w:r>
      <w:proofErr w:type="gramStart"/>
      <w:r w:rsidRPr="00A10ACF">
        <w:rPr>
          <w:b/>
          <w:sz w:val="26"/>
          <w:szCs w:val="26"/>
        </w:rPr>
        <w:t>Контроль  за</w:t>
      </w:r>
      <w:proofErr w:type="gramEnd"/>
      <w:r w:rsidRPr="00A10ACF">
        <w:rPr>
          <w:b/>
          <w:sz w:val="26"/>
          <w:szCs w:val="26"/>
        </w:rPr>
        <w:t xml:space="preserve"> исполнением Правил.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</w:t>
      </w:r>
      <w:r w:rsidR="006E1E64" w:rsidRPr="00A10ACF">
        <w:rPr>
          <w:sz w:val="26"/>
          <w:szCs w:val="26"/>
        </w:rPr>
        <w:t>6</w:t>
      </w:r>
      <w:r w:rsidRPr="00A10ACF">
        <w:rPr>
          <w:sz w:val="26"/>
          <w:szCs w:val="26"/>
        </w:rPr>
        <w:t>.1. Физические и юридические лица обязаны соблюдать чистоту и порядок на территории сельского поселения.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Администрация сельского поселения осуществляет контроль в пределах своей компетенции за соблюдением физическими и юридическими лицами настоящих Правил. Председатели и члены ТОС вправе доводить до главы  информацию о нарушении Правил.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</w:t>
      </w:r>
      <w:r w:rsidR="006E1E64" w:rsidRPr="00A10ACF">
        <w:rPr>
          <w:sz w:val="26"/>
          <w:szCs w:val="26"/>
        </w:rPr>
        <w:t>6</w:t>
      </w:r>
      <w:r w:rsidRPr="00A10ACF">
        <w:rPr>
          <w:sz w:val="26"/>
          <w:szCs w:val="26"/>
        </w:rPr>
        <w:t>.2. В случае выявления фактов нарушений настоящих Правил должностные лица администрации сельского поселения  и служба участковых уполномоченных полицейских М</w:t>
      </w:r>
      <w:proofErr w:type="gramStart"/>
      <w:r w:rsidRPr="00A10ACF">
        <w:rPr>
          <w:sz w:val="26"/>
          <w:szCs w:val="26"/>
        </w:rPr>
        <w:t>ВД  впр</w:t>
      </w:r>
      <w:proofErr w:type="gramEnd"/>
      <w:r w:rsidRPr="00A10ACF">
        <w:rPr>
          <w:sz w:val="26"/>
          <w:szCs w:val="26"/>
        </w:rPr>
        <w:t>аве: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</w:t>
      </w:r>
      <w:r w:rsidR="006E1E64" w:rsidRPr="00A10ACF">
        <w:rPr>
          <w:sz w:val="26"/>
          <w:szCs w:val="26"/>
        </w:rPr>
        <w:t>6</w:t>
      </w:r>
      <w:r w:rsidRPr="00A10ACF">
        <w:rPr>
          <w:sz w:val="26"/>
          <w:szCs w:val="26"/>
        </w:rPr>
        <w:t>.2.1. Составить протокол об административном правонарушении в порядке, установленном действующим законодательством;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</w:t>
      </w:r>
      <w:r w:rsidR="006E1E64" w:rsidRPr="00A10ACF">
        <w:rPr>
          <w:sz w:val="26"/>
          <w:szCs w:val="26"/>
        </w:rPr>
        <w:t>6</w:t>
      </w:r>
      <w:r w:rsidRPr="00A10ACF">
        <w:rPr>
          <w:sz w:val="26"/>
          <w:szCs w:val="26"/>
        </w:rPr>
        <w:t xml:space="preserve">.2.2. Обратиться в суд с заявлением (исковым заявлением) о признании </w:t>
      </w:r>
      <w:proofErr w:type="gramStart"/>
      <w:r w:rsidRPr="00A10ACF">
        <w:rPr>
          <w:sz w:val="26"/>
          <w:szCs w:val="26"/>
        </w:rPr>
        <w:t>незаконными</w:t>
      </w:r>
      <w:proofErr w:type="gramEnd"/>
      <w:r w:rsidRPr="00A10ACF">
        <w:rPr>
          <w:sz w:val="26"/>
          <w:szCs w:val="26"/>
        </w:rPr>
        <w:t xml:space="preserve"> действий (бездействия) физических и (или) юридических лиц, нарушающих настоящего Правила, и о возмещении ущерба.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</w:t>
      </w:r>
      <w:r w:rsidR="006E1E64" w:rsidRPr="00A10ACF">
        <w:rPr>
          <w:sz w:val="26"/>
          <w:szCs w:val="26"/>
        </w:rPr>
        <w:t>6</w:t>
      </w:r>
      <w:r w:rsidRPr="00A10ACF">
        <w:rPr>
          <w:sz w:val="26"/>
          <w:szCs w:val="26"/>
        </w:rPr>
        <w:t>.3. Лица, допустившие нарушение настоящих Правил, несут ответственность в соответствии с действующим законодательством.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Вред, причиненный в результате нарушения настоящих Правил, возмещается виновными лицами в порядке, установленном действующим законодательством.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</w:t>
      </w:r>
      <w:r w:rsidR="006E1E64" w:rsidRPr="00A10ACF">
        <w:rPr>
          <w:sz w:val="26"/>
          <w:szCs w:val="26"/>
        </w:rPr>
        <w:t>6</w:t>
      </w:r>
      <w:r w:rsidRPr="00A10ACF">
        <w:rPr>
          <w:sz w:val="26"/>
          <w:szCs w:val="26"/>
        </w:rPr>
        <w:t>.4. Привлечение граждан и должностных лиц к ответственности за нарушение настоящих Правил осуществляется в соответствии с действующим законодательством Российской Федерации и Республики Башкортостан.</w:t>
      </w:r>
    </w:p>
    <w:p w:rsidR="00837A6B" w:rsidRPr="00A10ACF" w:rsidRDefault="00837A6B" w:rsidP="00F5700E">
      <w:pPr>
        <w:ind w:firstLine="540"/>
        <w:jc w:val="both"/>
        <w:rPr>
          <w:sz w:val="26"/>
          <w:szCs w:val="26"/>
        </w:rPr>
      </w:pPr>
    </w:p>
    <w:p w:rsidR="00837A6B" w:rsidRPr="00A10ACF" w:rsidRDefault="00837A6B" w:rsidP="00837A6B">
      <w:pPr>
        <w:jc w:val="both"/>
        <w:rPr>
          <w:sz w:val="26"/>
          <w:szCs w:val="26"/>
        </w:rPr>
      </w:pPr>
    </w:p>
    <w:p w:rsidR="00F5700E" w:rsidRPr="00A10ACF" w:rsidRDefault="00F5700E" w:rsidP="00F5700E">
      <w:pPr>
        <w:ind w:firstLine="540"/>
        <w:jc w:val="center"/>
        <w:rPr>
          <w:sz w:val="26"/>
          <w:szCs w:val="26"/>
        </w:rPr>
      </w:pPr>
      <w:r w:rsidRPr="00A10ACF">
        <w:rPr>
          <w:b/>
          <w:sz w:val="26"/>
          <w:szCs w:val="26"/>
        </w:rPr>
        <w:t>1</w:t>
      </w:r>
      <w:r w:rsidR="006E1E64" w:rsidRPr="00A10ACF">
        <w:rPr>
          <w:b/>
          <w:sz w:val="26"/>
          <w:szCs w:val="26"/>
        </w:rPr>
        <w:t>7</w:t>
      </w:r>
      <w:r w:rsidRPr="00A10ACF">
        <w:rPr>
          <w:b/>
          <w:sz w:val="26"/>
          <w:szCs w:val="26"/>
        </w:rPr>
        <w:t>. Ответственность за нарушение настоящих Правил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</w:t>
      </w:r>
      <w:r w:rsidR="006E1E64" w:rsidRPr="00A10ACF">
        <w:rPr>
          <w:sz w:val="26"/>
          <w:szCs w:val="26"/>
        </w:rPr>
        <w:t>7</w:t>
      </w:r>
      <w:r w:rsidRPr="00A10ACF">
        <w:rPr>
          <w:sz w:val="26"/>
          <w:szCs w:val="26"/>
        </w:rPr>
        <w:t>.1. Ответственность за нарушение настоящих Правил устанавливается в соответствии с действующим законодательством Российской Федерации и Республики Башкортостан.</w:t>
      </w:r>
    </w:p>
    <w:p w:rsidR="00F5700E" w:rsidRPr="00A10ACF" w:rsidRDefault="00F5700E" w:rsidP="00F5700E">
      <w:pPr>
        <w:ind w:firstLine="540"/>
        <w:jc w:val="both"/>
        <w:rPr>
          <w:sz w:val="26"/>
          <w:szCs w:val="26"/>
        </w:rPr>
      </w:pPr>
      <w:r w:rsidRPr="00A10ACF">
        <w:rPr>
          <w:sz w:val="26"/>
          <w:szCs w:val="26"/>
        </w:rPr>
        <w:t>1</w:t>
      </w:r>
      <w:r w:rsidR="006E1E64" w:rsidRPr="00A10ACF">
        <w:rPr>
          <w:sz w:val="26"/>
          <w:szCs w:val="26"/>
        </w:rPr>
        <w:t>7</w:t>
      </w:r>
      <w:r w:rsidRPr="00A10ACF">
        <w:rPr>
          <w:sz w:val="26"/>
          <w:szCs w:val="26"/>
        </w:rPr>
        <w:t xml:space="preserve">.2. </w:t>
      </w:r>
      <w:proofErr w:type="gramStart"/>
      <w:r w:rsidRPr="00A10ACF">
        <w:rPr>
          <w:sz w:val="26"/>
          <w:szCs w:val="26"/>
        </w:rPr>
        <w:t xml:space="preserve">Применение мер административной ответственности не освобождает лиц, причинивших своими противоправными действиями или бездействием ущерб объектам благоустройства   от обязанности возместить нанесенный ущерб  в соответствии с действующим законодательств. </w:t>
      </w:r>
      <w:proofErr w:type="gramEnd"/>
    </w:p>
    <w:p w:rsidR="00D6069E" w:rsidRPr="00A10ACF" w:rsidRDefault="00D6069E" w:rsidP="00D6069E">
      <w:pPr>
        <w:pStyle w:val="a8"/>
        <w:ind w:firstLine="567"/>
        <w:jc w:val="both"/>
        <w:rPr>
          <w:sz w:val="26"/>
          <w:szCs w:val="26"/>
        </w:rPr>
      </w:pPr>
      <w:bookmarkStart w:id="1" w:name="bookmark44"/>
    </w:p>
    <w:p w:rsidR="00D6069E" w:rsidRPr="00A10ACF" w:rsidRDefault="00D6069E" w:rsidP="00D6069E">
      <w:pPr>
        <w:pStyle w:val="a8"/>
        <w:ind w:firstLine="567"/>
        <w:jc w:val="both"/>
        <w:rPr>
          <w:sz w:val="26"/>
          <w:szCs w:val="26"/>
        </w:rPr>
      </w:pPr>
    </w:p>
    <w:p w:rsidR="00D6069E" w:rsidRPr="00A10ACF" w:rsidRDefault="00D6069E" w:rsidP="00D6069E">
      <w:pPr>
        <w:pStyle w:val="a8"/>
        <w:ind w:firstLine="567"/>
        <w:jc w:val="both"/>
        <w:rPr>
          <w:sz w:val="26"/>
          <w:szCs w:val="26"/>
        </w:rPr>
      </w:pPr>
    </w:p>
    <w:p w:rsidR="00D6069E" w:rsidRPr="00A10ACF" w:rsidRDefault="00D6069E" w:rsidP="00D6069E">
      <w:pPr>
        <w:pStyle w:val="a8"/>
        <w:ind w:firstLine="567"/>
        <w:jc w:val="both"/>
        <w:rPr>
          <w:sz w:val="26"/>
          <w:szCs w:val="26"/>
        </w:rPr>
      </w:pPr>
    </w:p>
    <w:p w:rsidR="00D6069E" w:rsidRPr="00A10ACF" w:rsidRDefault="00D6069E" w:rsidP="00D6069E">
      <w:pPr>
        <w:pStyle w:val="a8"/>
        <w:ind w:firstLine="567"/>
        <w:jc w:val="both"/>
        <w:rPr>
          <w:sz w:val="26"/>
          <w:szCs w:val="26"/>
        </w:rPr>
      </w:pPr>
    </w:p>
    <w:bookmarkEnd w:id="1"/>
    <w:p w:rsidR="006179A4" w:rsidRPr="00A10ACF" w:rsidRDefault="006179A4">
      <w:pPr>
        <w:rPr>
          <w:sz w:val="26"/>
          <w:szCs w:val="26"/>
        </w:rPr>
      </w:pPr>
    </w:p>
    <w:sectPr w:rsidR="006179A4" w:rsidRPr="00A10ACF" w:rsidSect="00B908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140"/>
    <w:multiLevelType w:val="hybridMultilevel"/>
    <w:tmpl w:val="3236B88A"/>
    <w:lvl w:ilvl="0" w:tplc="31502300">
      <w:start w:val="1"/>
      <w:numFmt w:val="decimal"/>
      <w:lvlText w:val="%1."/>
      <w:lvlJc w:val="left"/>
      <w:pPr>
        <w:ind w:left="9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00E"/>
    <w:rsid w:val="000B0D47"/>
    <w:rsid w:val="0011723D"/>
    <w:rsid w:val="001A1E71"/>
    <w:rsid w:val="001D44CC"/>
    <w:rsid w:val="001F0D0C"/>
    <w:rsid w:val="00231FD1"/>
    <w:rsid w:val="00297E05"/>
    <w:rsid w:val="00347D6C"/>
    <w:rsid w:val="0044685A"/>
    <w:rsid w:val="00545716"/>
    <w:rsid w:val="00567FD0"/>
    <w:rsid w:val="006179A4"/>
    <w:rsid w:val="00651BA3"/>
    <w:rsid w:val="0069750E"/>
    <w:rsid w:val="006E1E64"/>
    <w:rsid w:val="007935B0"/>
    <w:rsid w:val="007D46C3"/>
    <w:rsid w:val="00810ACF"/>
    <w:rsid w:val="00814012"/>
    <w:rsid w:val="00837A6B"/>
    <w:rsid w:val="00897F32"/>
    <w:rsid w:val="00920391"/>
    <w:rsid w:val="009A211C"/>
    <w:rsid w:val="009E4ED7"/>
    <w:rsid w:val="00A10ACF"/>
    <w:rsid w:val="00A3026A"/>
    <w:rsid w:val="00B908E3"/>
    <w:rsid w:val="00C27903"/>
    <w:rsid w:val="00CB56B2"/>
    <w:rsid w:val="00CB7B8F"/>
    <w:rsid w:val="00D6069E"/>
    <w:rsid w:val="00D76C0D"/>
    <w:rsid w:val="00DF1820"/>
    <w:rsid w:val="00E859E2"/>
    <w:rsid w:val="00E97802"/>
    <w:rsid w:val="00EB7B4F"/>
    <w:rsid w:val="00F5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00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5700E"/>
    <w:pPr>
      <w:spacing w:after="240"/>
    </w:pPr>
  </w:style>
  <w:style w:type="paragraph" w:customStyle="1" w:styleId="ConsPlusNormal">
    <w:name w:val="ConsPlusNormal"/>
    <w:rsid w:val="00F57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570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651B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651B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897F3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rmal">
    <w:name w:val="ConsNormal"/>
    <w:rsid w:val="00897F3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3">
    <w:name w:val="Body Text Indent 3"/>
    <w:basedOn w:val="a"/>
    <w:rsid w:val="00897F32"/>
    <w:pPr>
      <w:ind w:firstLine="720"/>
    </w:pPr>
    <w:rPr>
      <w:sz w:val="28"/>
      <w:szCs w:val="20"/>
    </w:rPr>
  </w:style>
  <w:style w:type="paragraph" w:customStyle="1" w:styleId="a6">
    <w:name w:val="Знак Знак Знак Знак"/>
    <w:basedOn w:val="a"/>
    <w:rsid w:val="00897F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810ACF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D6069E"/>
    <w:rPr>
      <w:sz w:val="24"/>
      <w:szCs w:val="24"/>
    </w:rPr>
  </w:style>
  <w:style w:type="character" w:customStyle="1" w:styleId="a9">
    <w:name w:val="Без интервала Знак"/>
    <w:link w:val="a8"/>
    <w:rsid w:val="00D6069E"/>
    <w:rPr>
      <w:sz w:val="24"/>
      <w:szCs w:val="24"/>
      <w:lang w:val="ru-RU" w:eastAsia="ru-RU" w:bidi="ar-SA"/>
    </w:rPr>
  </w:style>
  <w:style w:type="paragraph" w:styleId="aa">
    <w:name w:val="header"/>
    <w:basedOn w:val="a"/>
    <w:link w:val="ab"/>
    <w:rsid w:val="0044685A"/>
    <w:pPr>
      <w:suppressLineNumbers/>
      <w:tabs>
        <w:tab w:val="center" w:pos="4153"/>
        <w:tab w:val="right" w:pos="8306"/>
      </w:tabs>
      <w:suppressAutoHyphens/>
      <w:spacing w:line="100" w:lineRule="atLeast"/>
    </w:pPr>
    <w:rPr>
      <w:kern w:val="1"/>
      <w:sz w:val="28"/>
      <w:szCs w:val="20"/>
      <w:lang w:eastAsia="hi-IN" w:bidi="hi-IN"/>
    </w:rPr>
  </w:style>
  <w:style w:type="character" w:customStyle="1" w:styleId="ab">
    <w:name w:val="Верхний колонтитул Знак"/>
    <w:link w:val="aa"/>
    <w:rsid w:val="0044685A"/>
    <w:rPr>
      <w:kern w:val="1"/>
      <w:sz w:val="28"/>
      <w:lang w:eastAsia="hi-IN" w:bidi="hi-IN"/>
    </w:rPr>
  </w:style>
  <w:style w:type="paragraph" w:customStyle="1" w:styleId="1">
    <w:name w:val="Без интервала1"/>
    <w:rsid w:val="00B908E3"/>
    <w:pPr>
      <w:suppressAutoHyphens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5975</Words>
  <Characters>34063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благоустройства, озеленения и санитарного содержания территории сельского поселения Усень-Ивановский сельсовет</vt:lpstr>
    </vt:vector>
  </TitlesOfParts>
  <Company/>
  <LinksUpToDate>false</LinksUpToDate>
  <CharactersWithSpaces>39959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благоустройства, озеленения и санитарного содержания территории сельского поселения Усень-Ивановский сельсовет</dc:title>
  <dc:subject/>
  <dc:creator>Альберт</dc:creator>
  <cp:keywords/>
  <cp:lastModifiedBy>ПК</cp:lastModifiedBy>
  <cp:revision>5</cp:revision>
  <cp:lastPrinted>2017-08-08T12:10:00Z</cp:lastPrinted>
  <dcterms:created xsi:type="dcterms:W3CDTF">2019-04-10T05:27:00Z</dcterms:created>
  <dcterms:modified xsi:type="dcterms:W3CDTF">2019-04-10T06:33:00Z</dcterms:modified>
</cp:coreProperties>
</file>