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8D" w:rsidRPr="008277AE" w:rsidRDefault="00026C8D" w:rsidP="00307938">
      <w:pPr>
        <w:pStyle w:val="af6"/>
        <w:jc w:val="center"/>
        <w:outlineLvl w:val="0"/>
        <w:rPr>
          <w:lang w:val="ru-RU"/>
        </w:rPr>
      </w:pPr>
      <w:r w:rsidRPr="008277AE">
        <w:rPr>
          <w:lang w:val="ru-RU"/>
        </w:rPr>
        <w:object w:dxaOrig="2664" w:dyaOrig="8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36pt" o:ole="">
            <v:imagedata r:id="rId8" o:title=""/>
          </v:shape>
          <o:OLEObject Type="Embed" ProgID="CorelDRAW.Graphic.14" ShapeID="_x0000_i1025" DrawAspect="Content" ObjectID="_1445589230" r:id="rId9"/>
        </w:object>
      </w:r>
    </w:p>
    <w:p w:rsidR="00307938" w:rsidRPr="008277AE" w:rsidRDefault="00307938" w:rsidP="00307938">
      <w:pPr>
        <w:pStyle w:val="af6"/>
        <w:jc w:val="center"/>
        <w:outlineLvl w:val="0"/>
        <w:rPr>
          <w:rFonts w:asciiTheme="majorHAnsi" w:hAnsiTheme="majorHAnsi"/>
          <w:i/>
          <w:sz w:val="36"/>
          <w:szCs w:val="36"/>
          <w:lang w:val="ru-RU"/>
        </w:rPr>
      </w:pPr>
      <w:r w:rsidRPr="008277AE">
        <w:rPr>
          <w:rFonts w:asciiTheme="majorHAnsi" w:hAnsiTheme="majorHAnsi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8277AE" w:rsidRDefault="00307938" w:rsidP="00307938">
      <w:pPr>
        <w:pStyle w:val="af6"/>
        <w:jc w:val="center"/>
        <w:outlineLvl w:val="0"/>
        <w:rPr>
          <w:rFonts w:asciiTheme="majorHAnsi" w:hAnsiTheme="majorHAnsi"/>
          <w:b/>
          <w:i/>
          <w:sz w:val="36"/>
          <w:szCs w:val="36"/>
          <w:lang w:val="ru-RU"/>
        </w:rPr>
      </w:pPr>
      <w:r w:rsidRPr="008277AE">
        <w:rPr>
          <w:rFonts w:asciiTheme="majorHAnsi" w:hAnsiTheme="majorHAnsi"/>
          <w:b/>
          <w:i/>
          <w:sz w:val="36"/>
          <w:szCs w:val="36"/>
          <w:lang w:val="ru-RU"/>
        </w:rPr>
        <w:t>«САРСТРОЙНИИПРОЕКТ»</w:t>
      </w:r>
    </w:p>
    <w:p w:rsidR="00307938" w:rsidRPr="008277AE" w:rsidRDefault="00307938" w:rsidP="00307938">
      <w:pPr>
        <w:jc w:val="center"/>
        <w:rPr>
          <w:rFonts w:asciiTheme="majorHAnsi" w:hAnsiTheme="majorHAnsi"/>
          <w:b/>
          <w:sz w:val="28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b/>
          <w:sz w:val="28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026C8D" w:rsidRPr="008277AE" w:rsidRDefault="00026C8D" w:rsidP="00026C8D">
      <w:pPr>
        <w:jc w:val="center"/>
        <w:rPr>
          <w:rFonts w:asciiTheme="majorHAnsi" w:hAnsiTheme="majorHAnsi"/>
          <w:lang w:val="ru-RU"/>
        </w:rPr>
      </w:pPr>
    </w:p>
    <w:p w:rsidR="00026C8D" w:rsidRPr="008277AE" w:rsidRDefault="00026C8D" w:rsidP="00026C8D">
      <w:pPr>
        <w:jc w:val="center"/>
        <w:rPr>
          <w:rFonts w:asciiTheme="majorHAnsi" w:hAnsiTheme="majorHAnsi"/>
          <w:lang w:val="ru-RU"/>
        </w:rPr>
      </w:pPr>
      <w:r w:rsidRPr="008277AE">
        <w:rPr>
          <w:rFonts w:asciiTheme="majorHAnsi" w:hAnsiTheme="majorHAnsi"/>
          <w:lang w:val="ru-RU"/>
        </w:rPr>
        <w:t>Свидетельство СРО-II-145-04032010 № 8402 от 05.12.2012 г.</w:t>
      </w:r>
    </w:p>
    <w:p w:rsidR="00026C8D" w:rsidRPr="008277AE" w:rsidRDefault="00026C8D" w:rsidP="00026C8D">
      <w:pPr>
        <w:jc w:val="center"/>
        <w:rPr>
          <w:rFonts w:asciiTheme="majorHAnsi" w:hAnsiTheme="majorHAnsi"/>
          <w:lang w:val="ru-RU"/>
        </w:rPr>
      </w:pPr>
      <w:r w:rsidRPr="008277AE">
        <w:rPr>
          <w:rFonts w:asciiTheme="majorHAnsi" w:hAnsiTheme="majorHAnsi"/>
          <w:lang w:val="ru-RU"/>
        </w:rPr>
        <w:t>о допуске к определенному виду или видам работ в области подготовки</w:t>
      </w:r>
    </w:p>
    <w:p w:rsidR="00026C8D" w:rsidRPr="008277AE" w:rsidRDefault="00026C8D" w:rsidP="00026C8D">
      <w:pPr>
        <w:jc w:val="center"/>
        <w:rPr>
          <w:rFonts w:asciiTheme="majorHAnsi" w:hAnsiTheme="majorHAnsi"/>
          <w:lang w:val="ru-RU"/>
        </w:rPr>
      </w:pPr>
      <w:r w:rsidRPr="008277AE">
        <w:rPr>
          <w:rFonts w:asciiTheme="majorHAnsi" w:hAnsiTheme="majorHAnsi"/>
          <w:lang w:val="ru-RU"/>
        </w:rPr>
        <w:t>проектной документации, которые оказывают влияние на безопасность</w:t>
      </w:r>
    </w:p>
    <w:p w:rsidR="00026C8D" w:rsidRPr="008277AE" w:rsidRDefault="00026C8D" w:rsidP="00026C8D">
      <w:pPr>
        <w:jc w:val="center"/>
        <w:rPr>
          <w:rFonts w:asciiTheme="majorHAnsi" w:hAnsiTheme="majorHAnsi"/>
          <w:lang w:val="ru-RU"/>
        </w:rPr>
      </w:pPr>
      <w:r w:rsidRPr="008277AE">
        <w:rPr>
          <w:rFonts w:asciiTheme="majorHAnsi" w:hAnsiTheme="majorHAnsi"/>
          <w:lang w:val="ru-RU"/>
        </w:rPr>
        <w:t>объектов капитального строительства</w:t>
      </w:r>
    </w:p>
    <w:p w:rsidR="00026C8D" w:rsidRPr="008277AE" w:rsidRDefault="00026C8D" w:rsidP="00026C8D">
      <w:pPr>
        <w:jc w:val="center"/>
        <w:rPr>
          <w:rFonts w:asciiTheme="majorHAnsi" w:hAnsiTheme="majorHAnsi"/>
          <w:lang w:val="ru-RU"/>
        </w:rPr>
      </w:pPr>
    </w:p>
    <w:p w:rsidR="00026C8D" w:rsidRPr="008277AE" w:rsidRDefault="00026C8D" w:rsidP="00026C8D">
      <w:pPr>
        <w:jc w:val="center"/>
        <w:rPr>
          <w:rFonts w:asciiTheme="majorHAnsi" w:hAnsiTheme="majorHAnsi"/>
          <w:lang w:val="ru-RU"/>
        </w:rPr>
      </w:pPr>
    </w:p>
    <w:p w:rsidR="00026C8D" w:rsidRPr="008277AE" w:rsidRDefault="00026C8D" w:rsidP="00026C8D">
      <w:pPr>
        <w:jc w:val="both"/>
        <w:rPr>
          <w:rFonts w:asciiTheme="majorHAnsi" w:hAnsiTheme="majorHAnsi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8277AE" w:rsidRPr="00F56395" w:rsidTr="00F52AC2">
        <w:tc>
          <w:tcPr>
            <w:tcW w:w="5353" w:type="dxa"/>
          </w:tcPr>
          <w:p w:rsidR="00ED1815" w:rsidRPr="008277AE" w:rsidRDefault="00ED1815" w:rsidP="00F52AC2">
            <w:pPr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277AE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Заказчик: Администрация </w:t>
            </w:r>
          </w:p>
          <w:p w:rsidR="00ED1815" w:rsidRPr="008277AE" w:rsidRDefault="00ED1815" w:rsidP="00F52AC2">
            <w:pPr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277AE">
              <w:rPr>
                <w:rFonts w:asciiTheme="majorHAnsi" w:hAnsiTheme="majorHAnsi"/>
                <w:sz w:val="20"/>
                <w:szCs w:val="20"/>
                <w:lang w:val="ru-RU"/>
              </w:rPr>
              <w:t>Аургазинского района Республики Башкортостан</w:t>
            </w:r>
          </w:p>
        </w:tc>
        <w:tc>
          <w:tcPr>
            <w:tcW w:w="4111" w:type="dxa"/>
          </w:tcPr>
          <w:p w:rsidR="00ED1815" w:rsidRPr="008277AE" w:rsidRDefault="00ED1815" w:rsidP="00F52AC2">
            <w:pPr>
              <w:jc w:val="center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277AE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                                                         МК № Б/Н</w:t>
            </w:r>
          </w:p>
          <w:p w:rsidR="00ED1815" w:rsidRPr="008277AE" w:rsidRDefault="00ED1815" w:rsidP="00F56395">
            <w:pPr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  <w:r w:rsidRPr="008277AE">
              <w:rPr>
                <w:rFonts w:asciiTheme="majorHAnsi" w:hAnsiTheme="majorHAnsi"/>
                <w:sz w:val="20"/>
                <w:szCs w:val="20"/>
                <w:lang w:val="ru-RU"/>
              </w:rPr>
              <w:t xml:space="preserve">                 от </w:t>
            </w:r>
            <w:r w:rsidRPr="008277AE">
              <w:rPr>
                <w:sz w:val="20"/>
                <w:szCs w:val="20"/>
                <w:lang w:val="ru-RU"/>
              </w:rPr>
              <w:t>1</w:t>
            </w:r>
            <w:r w:rsidR="00F56395">
              <w:rPr>
                <w:sz w:val="20"/>
                <w:szCs w:val="20"/>
                <w:lang w:val="ru-RU"/>
              </w:rPr>
              <w:t>0</w:t>
            </w:r>
            <w:r w:rsidRPr="008277AE">
              <w:rPr>
                <w:sz w:val="20"/>
                <w:szCs w:val="20"/>
                <w:lang w:val="ru-RU"/>
              </w:rPr>
              <w:t xml:space="preserve"> апреля 2013 </w:t>
            </w:r>
            <w:r w:rsidRPr="008277AE">
              <w:rPr>
                <w:rFonts w:asciiTheme="majorHAnsi" w:hAnsiTheme="majorHAnsi"/>
                <w:sz w:val="20"/>
                <w:szCs w:val="20"/>
                <w:lang w:val="ru-RU"/>
              </w:rPr>
              <w:t>года</w:t>
            </w:r>
          </w:p>
        </w:tc>
      </w:tr>
    </w:tbl>
    <w:p w:rsidR="00026C8D" w:rsidRPr="008277AE" w:rsidRDefault="00026C8D" w:rsidP="00026C8D">
      <w:pPr>
        <w:jc w:val="both"/>
        <w:rPr>
          <w:rFonts w:asciiTheme="majorHAnsi" w:hAnsiTheme="majorHAnsi"/>
          <w:lang w:val="ru-RU"/>
        </w:rPr>
      </w:pPr>
    </w:p>
    <w:p w:rsidR="00026C8D" w:rsidRPr="008277AE" w:rsidRDefault="00026C8D" w:rsidP="00026C8D">
      <w:pPr>
        <w:jc w:val="center"/>
        <w:rPr>
          <w:rFonts w:asciiTheme="majorHAnsi" w:hAnsiTheme="majorHAnsi"/>
          <w:lang w:val="ru-RU"/>
        </w:rPr>
      </w:pPr>
    </w:p>
    <w:p w:rsidR="00026C8D" w:rsidRPr="008277AE" w:rsidRDefault="00026C8D" w:rsidP="00026C8D">
      <w:pPr>
        <w:jc w:val="center"/>
        <w:rPr>
          <w:rFonts w:asciiTheme="majorHAnsi" w:hAnsiTheme="majorHAnsi"/>
          <w:lang w:val="ru-RU"/>
        </w:rPr>
      </w:pPr>
    </w:p>
    <w:p w:rsidR="00026C8D" w:rsidRPr="008277AE" w:rsidRDefault="00026C8D" w:rsidP="00026C8D">
      <w:pPr>
        <w:jc w:val="center"/>
        <w:rPr>
          <w:rFonts w:asciiTheme="majorHAnsi" w:hAnsiTheme="majorHAnsi"/>
          <w:lang w:val="ru-RU"/>
        </w:rPr>
      </w:pPr>
    </w:p>
    <w:p w:rsidR="00026C8D" w:rsidRPr="008277AE" w:rsidRDefault="00026C8D" w:rsidP="00026C8D">
      <w:pPr>
        <w:jc w:val="center"/>
        <w:rPr>
          <w:rFonts w:asciiTheme="majorHAnsi" w:hAnsiTheme="majorHAnsi"/>
          <w:lang w:val="ru-RU"/>
        </w:rPr>
      </w:pPr>
    </w:p>
    <w:p w:rsidR="00ED1815" w:rsidRPr="008277AE" w:rsidRDefault="00ED1815" w:rsidP="00ED1815">
      <w:pPr>
        <w:pStyle w:val="af6"/>
        <w:jc w:val="center"/>
        <w:outlineLvl w:val="0"/>
        <w:rPr>
          <w:rFonts w:asciiTheme="majorHAnsi" w:hAnsiTheme="majorHAnsi"/>
          <w:b/>
          <w:sz w:val="36"/>
          <w:szCs w:val="36"/>
          <w:lang w:val="ru-RU"/>
        </w:rPr>
      </w:pPr>
      <w:r w:rsidRPr="008277AE">
        <w:rPr>
          <w:rFonts w:asciiTheme="majorHAnsi" w:hAnsiTheme="majorHAnsi"/>
          <w:b/>
          <w:sz w:val="36"/>
          <w:szCs w:val="36"/>
          <w:lang w:val="ru-RU"/>
        </w:rPr>
        <w:t xml:space="preserve">СП ТУРУМБЕТОВСКИЙСЕЛЬСОВЕТ </w:t>
      </w:r>
    </w:p>
    <w:p w:rsidR="00ED1815" w:rsidRPr="008277AE" w:rsidRDefault="00ED1815" w:rsidP="00ED1815">
      <w:pPr>
        <w:pStyle w:val="af6"/>
        <w:jc w:val="center"/>
        <w:outlineLvl w:val="0"/>
        <w:rPr>
          <w:rFonts w:asciiTheme="majorHAnsi" w:hAnsiTheme="majorHAnsi"/>
          <w:b/>
          <w:sz w:val="36"/>
          <w:szCs w:val="36"/>
          <w:lang w:val="ru-RU"/>
        </w:rPr>
      </w:pPr>
    </w:p>
    <w:p w:rsidR="00026C8D" w:rsidRPr="008277AE" w:rsidRDefault="00ED1815" w:rsidP="00ED1815">
      <w:pPr>
        <w:pStyle w:val="af6"/>
        <w:ind w:firstLine="0"/>
        <w:jc w:val="center"/>
        <w:outlineLvl w:val="0"/>
        <w:rPr>
          <w:rFonts w:asciiTheme="majorHAnsi" w:hAnsiTheme="majorHAnsi"/>
          <w:b/>
          <w:sz w:val="28"/>
          <w:szCs w:val="28"/>
          <w:lang w:val="ru-RU"/>
        </w:rPr>
      </w:pPr>
      <w:r w:rsidRPr="008277AE">
        <w:rPr>
          <w:rFonts w:asciiTheme="majorHAnsi" w:hAnsiTheme="majorHAnsi"/>
          <w:b/>
          <w:sz w:val="36"/>
          <w:szCs w:val="36"/>
          <w:lang w:val="ru-RU"/>
        </w:rPr>
        <w:t>Аургазинского района Республики Башкортостан</w:t>
      </w:r>
    </w:p>
    <w:p w:rsidR="0072108D" w:rsidRPr="008277AE" w:rsidRDefault="0072108D" w:rsidP="0072108D">
      <w:pPr>
        <w:pStyle w:val="af6"/>
        <w:ind w:firstLine="0"/>
        <w:jc w:val="center"/>
        <w:outlineLvl w:val="0"/>
        <w:rPr>
          <w:rFonts w:asciiTheme="majorHAnsi" w:hAnsiTheme="majorHAnsi"/>
          <w:b/>
          <w:sz w:val="28"/>
          <w:szCs w:val="28"/>
          <w:lang w:val="ru-RU"/>
        </w:rPr>
      </w:pPr>
      <w:r w:rsidRPr="008277AE">
        <w:rPr>
          <w:rFonts w:asciiTheme="majorHAnsi" w:hAnsiTheme="majorHAnsi"/>
          <w:b/>
          <w:sz w:val="28"/>
          <w:szCs w:val="28"/>
          <w:lang w:val="ru-RU"/>
        </w:rPr>
        <w:t>ГЕНЕРАЛЬНЫЙ ПЛАН</w:t>
      </w:r>
    </w:p>
    <w:p w:rsidR="0072108D" w:rsidRPr="008277AE" w:rsidRDefault="0072108D" w:rsidP="0072108D">
      <w:pPr>
        <w:jc w:val="center"/>
        <w:rPr>
          <w:rFonts w:asciiTheme="majorHAnsi" w:hAnsiTheme="majorHAnsi"/>
          <w:lang w:val="ru-RU"/>
        </w:rPr>
      </w:pPr>
    </w:p>
    <w:p w:rsidR="0072108D" w:rsidRPr="008277AE" w:rsidRDefault="0072108D" w:rsidP="0072108D">
      <w:pPr>
        <w:pStyle w:val="af6"/>
        <w:ind w:firstLine="0"/>
        <w:jc w:val="center"/>
        <w:outlineLvl w:val="0"/>
        <w:rPr>
          <w:rFonts w:asciiTheme="majorHAnsi" w:hAnsiTheme="majorHAnsi"/>
          <w:sz w:val="28"/>
          <w:szCs w:val="28"/>
          <w:lang w:val="ru-RU"/>
        </w:rPr>
      </w:pPr>
      <w:r w:rsidRPr="008277AE">
        <w:rPr>
          <w:rFonts w:asciiTheme="majorHAnsi" w:hAnsiTheme="majorHAnsi"/>
          <w:sz w:val="28"/>
          <w:szCs w:val="28"/>
          <w:lang w:val="ru-RU"/>
        </w:rPr>
        <w:t>МАТЕРИАЛЫ ПО ОБОСНОВАНИЮ</w:t>
      </w:r>
    </w:p>
    <w:p w:rsidR="0072108D" w:rsidRPr="008277AE" w:rsidRDefault="0072108D" w:rsidP="0072108D">
      <w:pPr>
        <w:pStyle w:val="af6"/>
        <w:ind w:firstLine="0"/>
        <w:jc w:val="center"/>
        <w:outlineLvl w:val="0"/>
        <w:rPr>
          <w:rFonts w:asciiTheme="majorHAnsi" w:hAnsiTheme="majorHAnsi"/>
          <w:sz w:val="28"/>
          <w:szCs w:val="28"/>
          <w:lang w:val="ru-RU"/>
        </w:rPr>
      </w:pPr>
      <w:r w:rsidRPr="008277AE">
        <w:rPr>
          <w:rFonts w:asciiTheme="majorHAnsi" w:hAnsiTheme="majorHAnsi"/>
          <w:sz w:val="28"/>
          <w:szCs w:val="28"/>
          <w:lang w:val="ru-RU"/>
        </w:rPr>
        <w:t>ТОМ 1</w:t>
      </w:r>
    </w:p>
    <w:p w:rsidR="009D0C13" w:rsidRPr="008277AE" w:rsidRDefault="0072108D" w:rsidP="0072108D">
      <w:pPr>
        <w:pStyle w:val="af6"/>
        <w:ind w:firstLine="0"/>
        <w:jc w:val="center"/>
        <w:outlineLvl w:val="0"/>
        <w:rPr>
          <w:rFonts w:asciiTheme="majorHAnsi" w:hAnsiTheme="majorHAnsi"/>
          <w:b/>
          <w:sz w:val="28"/>
          <w:szCs w:val="28"/>
          <w:lang w:val="ru-RU"/>
        </w:rPr>
      </w:pPr>
      <w:r w:rsidRPr="008277AE">
        <w:rPr>
          <w:rFonts w:asciiTheme="majorHAnsi" w:hAnsiTheme="majorHAnsi"/>
          <w:sz w:val="28"/>
          <w:szCs w:val="28"/>
          <w:lang w:val="ru-RU"/>
        </w:rPr>
        <w:t>СОВРЕМЕННОЕ СОСТОЯНИЕ ТЕРРИТОРИИ. КОМПЛЕКСНЫЙ АНАЛИЗ ПРОБЛЕМ И НАПРАВЛЕНИЙ РАЗВИТИЯ</w:t>
      </w: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A64347" w:rsidRPr="008277AE" w:rsidRDefault="00A64347" w:rsidP="00307938">
      <w:pPr>
        <w:jc w:val="center"/>
        <w:rPr>
          <w:rFonts w:asciiTheme="majorHAnsi" w:hAnsiTheme="majorHAnsi"/>
          <w:lang w:val="ru-RU"/>
        </w:rPr>
      </w:pPr>
    </w:p>
    <w:p w:rsidR="00A64347" w:rsidRPr="008277AE" w:rsidRDefault="00A64347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8277AE">
        <w:rPr>
          <w:rFonts w:asciiTheme="majorHAnsi" w:hAnsiTheme="majorHAnsi"/>
          <w:b/>
          <w:sz w:val="28"/>
          <w:szCs w:val="28"/>
          <w:lang w:val="ru-RU"/>
        </w:rPr>
        <w:t>201</w:t>
      </w:r>
      <w:r w:rsidR="00026C8D" w:rsidRPr="008277AE">
        <w:rPr>
          <w:rFonts w:asciiTheme="majorHAnsi" w:hAnsiTheme="majorHAnsi"/>
          <w:b/>
          <w:sz w:val="28"/>
          <w:szCs w:val="28"/>
          <w:lang w:val="ru-RU"/>
        </w:rPr>
        <w:t>3</w:t>
      </w:r>
      <w:r w:rsidRPr="008277AE">
        <w:rPr>
          <w:rFonts w:asciiTheme="majorHAnsi" w:hAnsiTheme="majorHAnsi"/>
          <w:b/>
          <w:sz w:val="28"/>
          <w:szCs w:val="28"/>
          <w:lang w:val="ru-RU"/>
        </w:rPr>
        <w:t xml:space="preserve"> г.</w:t>
      </w:r>
    </w:p>
    <w:p w:rsidR="00A64347" w:rsidRPr="008277AE" w:rsidRDefault="00A64347" w:rsidP="00307938">
      <w:pPr>
        <w:pStyle w:val="af6"/>
        <w:ind w:firstLine="0"/>
        <w:jc w:val="center"/>
        <w:rPr>
          <w:rFonts w:asciiTheme="majorHAnsi" w:hAnsiTheme="majorHAnsi"/>
          <w:lang w:val="ru-RU"/>
        </w:rPr>
      </w:pPr>
      <w:r w:rsidRPr="008277AE">
        <w:rPr>
          <w:rFonts w:asciiTheme="majorHAnsi" w:hAnsiTheme="majorHAnsi"/>
          <w:lang w:val="ru-RU"/>
        </w:rPr>
        <w:object w:dxaOrig="2664" w:dyaOrig="896">
          <v:shape id="_x0000_i1026" type="#_x0000_t75" style="width:106.5pt;height:36pt" o:ole="">
            <v:imagedata r:id="rId8" o:title=""/>
          </v:shape>
          <o:OLEObject Type="Embed" ProgID="CorelDRAW.Graphic.14" ShapeID="_x0000_i1026" DrawAspect="Content" ObjectID="_1445589231" r:id="rId10"/>
        </w:object>
      </w:r>
    </w:p>
    <w:p w:rsidR="00307938" w:rsidRPr="008277AE" w:rsidRDefault="00307938" w:rsidP="00307938">
      <w:pPr>
        <w:pStyle w:val="af6"/>
        <w:ind w:firstLine="0"/>
        <w:jc w:val="center"/>
        <w:rPr>
          <w:rFonts w:asciiTheme="majorHAnsi" w:hAnsiTheme="majorHAnsi"/>
          <w:i/>
          <w:sz w:val="36"/>
          <w:szCs w:val="36"/>
          <w:lang w:val="ru-RU"/>
        </w:rPr>
      </w:pPr>
      <w:r w:rsidRPr="008277AE">
        <w:rPr>
          <w:rFonts w:asciiTheme="majorHAnsi" w:hAnsiTheme="majorHAnsi"/>
          <w:i/>
          <w:sz w:val="36"/>
          <w:szCs w:val="36"/>
          <w:lang w:val="ru-RU"/>
        </w:rPr>
        <w:t>Общество с ограниченной ответственностью</w:t>
      </w:r>
    </w:p>
    <w:p w:rsidR="00307938" w:rsidRPr="008277AE" w:rsidRDefault="00307938" w:rsidP="00307938">
      <w:pPr>
        <w:pStyle w:val="af6"/>
        <w:ind w:firstLine="0"/>
        <w:jc w:val="center"/>
        <w:rPr>
          <w:rFonts w:asciiTheme="majorHAnsi" w:hAnsiTheme="majorHAnsi"/>
          <w:b/>
          <w:i/>
          <w:sz w:val="36"/>
          <w:szCs w:val="36"/>
          <w:lang w:val="ru-RU"/>
        </w:rPr>
      </w:pPr>
      <w:r w:rsidRPr="008277AE">
        <w:rPr>
          <w:rFonts w:asciiTheme="majorHAnsi" w:hAnsiTheme="majorHAnsi"/>
          <w:b/>
          <w:i/>
          <w:sz w:val="36"/>
          <w:szCs w:val="36"/>
          <w:lang w:val="ru-RU"/>
        </w:rPr>
        <w:t>«САРСТРОЙНИИПРОЕКТ»</w:t>
      </w:r>
    </w:p>
    <w:p w:rsidR="00307938" w:rsidRPr="008277AE" w:rsidRDefault="00307938" w:rsidP="00307938">
      <w:pPr>
        <w:jc w:val="center"/>
        <w:rPr>
          <w:rFonts w:asciiTheme="majorHAnsi" w:hAnsiTheme="majorHAnsi"/>
          <w:b/>
          <w:sz w:val="28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b/>
          <w:sz w:val="28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A64347" w:rsidRPr="008277AE" w:rsidRDefault="00A64347" w:rsidP="00A64347">
      <w:pPr>
        <w:jc w:val="center"/>
        <w:rPr>
          <w:rFonts w:asciiTheme="majorHAnsi" w:hAnsiTheme="majorHAnsi"/>
          <w:lang w:val="ru-RU"/>
        </w:rPr>
      </w:pPr>
    </w:p>
    <w:p w:rsidR="00ED1815" w:rsidRPr="008277AE" w:rsidRDefault="00ED1815" w:rsidP="00ED1815">
      <w:pPr>
        <w:jc w:val="center"/>
        <w:rPr>
          <w:rFonts w:asciiTheme="majorHAnsi" w:hAnsiTheme="majorHAnsi"/>
          <w:lang w:val="ru-RU"/>
        </w:rPr>
      </w:pPr>
      <w:r w:rsidRPr="008277AE">
        <w:rPr>
          <w:rFonts w:asciiTheme="majorHAnsi" w:hAnsiTheme="majorHAnsi"/>
          <w:lang w:val="ru-RU"/>
        </w:rPr>
        <w:t>Свидетельство СРО-II-145-04032010 № 8402 от 05.12.2012 г.</w:t>
      </w:r>
    </w:p>
    <w:p w:rsidR="00ED1815" w:rsidRPr="008277AE" w:rsidRDefault="00ED1815" w:rsidP="00ED1815">
      <w:pPr>
        <w:jc w:val="center"/>
        <w:rPr>
          <w:rFonts w:asciiTheme="majorHAnsi" w:hAnsiTheme="majorHAnsi"/>
          <w:lang w:val="ru-RU"/>
        </w:rPr>
      </w:pPr>
      <w:r w:rsidRPr="008277AE">
        <w:rPr>
          <w:rFonts w:asciiTheme="majorHAnsi" w:hAnsiTheme="majorHAnsi"/>
          <w:lang w:val="ru-RU"/>
        </w:rPr>
        <w:t>о допуске к определенному виду или видам работ в области подготовки</w:t>
      </w:r>
    </w:p>
    <w:p w:rsidR="00ED1815" w:rsidRPr="008277AE" w:rsidRDefault="00ED1815" w:rsidP="00ED1815">
      <w:pPr>
        <w:jc w:val="center"/>
        <w:rPr>
          <w:rFonts w:asciiTheme="majorHAnsi" w:hAnsiTheme="majorHAnsi"/>
          <w:lang w:val="ru-RU"/>
        </w:rPr>
      </w:pPr>
      <w:r w:rsidRPr="008277AE">
        <w:rPr>
          <w:rFonts w:asciiTheme="majorHAnsi" w:hAnsiTheme="majorHAnsi"/>
          <w:lang w:val="ru-RU"/>
        </w:rPr>
        <w:t>проектной документации, которые оказывают влияние на безопасность</w:t>
      </w:r>
    </w:p>
    <w:p w:rsidR="00ED1815" w:rsidRPr="008277AE" w:rsidRDefault="00ED1815" w:rsidP="00ED1815">
      <w:pPr>
        <w:jc w:val="center"/>
        <w:rPr>
          <w:rFonts w:asciiTheme="majorHAnsi" w:hAnsiTheme="majorHAnsi"/>
          <w:lang w:val="ru-RU"/>
        </w:rPr>
      </w:pPr>
      <w:r w:rsidRPr="008277AE">
        <w:rPr>
          <w:rFonts w:asciiTheme="majorHAnsi" w:hAnsiTheme="majorHAnsi"/>
          <w:lang w:val="ru-RU"/>
        </w:rPr>
        <w:t>объектов капитального строительства</w:t>
      </w:r>
    </w:p>
    <w:p w:rsidR="00ED1815" w:rsidRPr="008277AE" w:rsidRDefault="00ED1815" w:rsidP="00ED1815">
      <w:pPr>
        <w:jc w:val="center"/>
        <w:rPr>
          <w:rFonts w:asciiTheme="majorHAnsi" w:hAnsiTheme="majorHAnsi"/>
          <w:lang w:val="ru-RU"/>
        </w:rPr>
      </w:pPr>
    </w:p>
    <w:p w:rsidR="00ED1815" w:rsidRPr="008277AE" w:rsidRDefault="00ED1815" w:rsidP="00ED1815">
      <w:pPr>
        <w:jc w:val="center"/>
        <w:rPr>
          <w:rFonts w:asciiTheme="majorHAnsi" w:hAnsiTheme="majorHAnsi"/>
          <w:lang w:val="ru-RU"/>
        </w:rPr>
      </w:pPr>
    </w:p>
    <w:p w:rsidR="00ED1815" w:rsidRPr="008277AE" w:rsidRDefault="00ED1815" w:rsidP="00ED1815">
      <w:pPr>
        <w:jc w:val="both"/>
        <w:rPr>
          <w:rFonts w:asciiTheme="majorHAnsi" w:hAnsiTheme="majorHAnsi"/>
          <w:lang w:val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349"/>
        <w:gridCol w:w="222"/>
      </w:tblGrid>
      <w:tr w:rsidR="008277AE" w:rsidRPr="00F56395" w:rsidTr="00F52AC2">
        <w:tc>
          <w:tcPr>
            <w:tcW w:w="5353" w:type="dxa"/>
          </w:tcPr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5353"/>
              <w:gridCol w:w="4111"/>
            </w:tblGrid>
            <w:tr w:rsidR="008277AE" w:rsidRPr="00F56395" w:rsidTr="00F52AC2">
              <w:tc>
                <w:tcPr>
                  <w:tcW w:w="5353" w:type="dxa"/>
                </w:tcPr>
                <w:p w:rsidR="00ED1815" w:rsidRPr="008277AE" w:rsidRDefault="00ED1815" w:rsidP="00F52AC2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  <w:r w:rsidRPr="008277AE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Заказчик: Администрация </w:t>
                  </w:r>
                </w:p>
                <w:p w:rsidR="00ED1815" w:rsidRPr="008277AE" w:rsidRDefault="00ED1815" w:rsidP="00F52AC2">
                  <w:pPr>
                    <w:jc w:val="both"/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  <w:r w:rsidRPr="008277AE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>Аургазинского района Республики Башкортостан</w:t>
                  </w:r>
                </w:p>
              </w:tc>
              <w:tc>
                <w:tcPr>
                  <w:tcW w:w="4111" w:type="dxa"/>
                </w:tcPr>
                <w:p w:rsidR="00ED1815" w:rsidRPr="008277AE" w:rsidRDefault="00ED1815" w:rsidP="00F52AC2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  <w:r w:rsidRPr="008277AE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                                                          МК № Б/Н</w:t>
                  </w:r>
                </w:p>
                <w:p w:rsidR="00ED1815" w:rsidRPr="008277AE" w:rsidRDefault="00ED1815" w:rsidP="00F56395">
                  <w:pPr>
                    <w:jc w:val="right"/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</w:pPr>
                  <w:r w:rsidRPr="008277AE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 xml:space="preserve">                 от </w:t>
                  </w:r>
                  <w:r w:rsidRPr="008277AE">
                    <w:rPr>
                      <w:sz w:val="20"/>
                      <w:szCs w:val="20"/>
                      <w:lang w:val="ru-RU"/>
                    </w:rPr>
                    <w:t>1</w:t>
                  </w:r>
                  <w:r w:rsidR="00F56395">
                    <w:rPr>
                      <w:sz w:val="20"/>
                      <w:szCs w:val="20"/>
                      <w:lang w:val="ru-RU"/>
                    </w:rPr>
                    <w:t>0</w:t>
                  </w:r>
                  <w:bookmarkStart w:id="0" w:name="_GoBack"/>
                  <w:bookmarkEnd w:id="0"/>
                  <w:r w:rsidRPr="008277AE">
                    <w:rPr>
                      <w:sz w:val="20"/>
                      <w:szCs w:val="20"/>
                      <w:lang w:val="ru-RU"/>
                    </w:rPr>
                    <w:t xml:space="preserve"> апреля 2013 </w:t>
                  </w:r>
                  <w:r w:rsidRPr="008277AE">
                    <w:rPr>
                      <w:rFonts w:asciiTheme="majorHAnsi" w:hAnsiTheme="majorHAnsi"/>
                      <w:sz w:val="20"/>
                      <w:szCs w:val="20"/>
                      <w:lang w:val="ru-RU"/>
                    </w:rPr>
                    <w:t>года</w:t>
                  </w:r>
                </w:p>
              </w:tc>
            </w:tr>
          </w:tbl>
          <w:p w:rsidR="00ED1815" w:rsidRPr="008277AE" w:rsidRDefault="00ED1815" w:rsidP="00F52AC2">
            <w:pPr>
              <w:jc w:val="both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  <w:tc>
          <w:tcPr>
            <w:tcW w:w="4111" w:type="dxa"/>
          </w:tcPr>
          <w:p w:rsidR="00ED1815" w:rsidRPr="008277AE" w:rsidRDefault="00ED1815" w:rsidP="00F52AC2">
            <w:pPr>
              <w:jc w:val="right"/>
              <w:rPr>
                <w:rFonts w:asciiTheme="majorHAnsi" w:hAnsiTheme="majorHAnsi"/>
                <w:sz w:val="20"/>
                <w:szCs w:val="20"/>
                <w:lang w:val="ru-RU"/>
              </w:rPr>
            </w:pPr>
          </w:p>
        </w:tc>
      </w:tr>
    </w:tbl>
    <w:p w:rsidR="00ED1815" w:rsidRPr="008277AE" w:rsidRDefault="00ED1815" w:rsidP="00ED1815">
      <w:pPr>
        <w:jc w:val="both"/>
        <w:rPr>
          <w:rFonts w:asciiTheme="majorHAnsi" w:hAnsiTheme="majorHAnsi"/>
          <w:lang w:val="ru-RU"/>
        </w:rPr>
      </w:pPr>
    </w:p>
    <w:p w:rsidR="00ED1815" w:rsidRPr="008277AE" w:rsidRDefault="00ED1815" w:rsidP="00ED1815">
      <w:pPr>
        <w:jc w:val="center"/>
        <w:rPr>
          <w:lang w:val="ru-RU"/>
        </w:rPr>
      </w:pPr>
    </w:p>
    <w:p w:rsidR="00ED1815" w:rsidRPr="008277AE" w:rsidRDefault="00ED1815" w:rsidP="00ED1815">
      <w:pPr>
        <w:jc w:val="center"/>
        <w:rPr>
          <w:lang w:val="ru-RU"/>
        </w:rPr>
      </w:pPr>
    </w:p>
    <w:p w:rsidR="00ED1815" w:rsidRPr="008277AE" w:rsidRDefault="00ED1815" w:rsidP="00ED1815">
      <w:pPr>
        <w:jc w:val="center"/>
        <w:rPr>
          <w:lang w:val="ru-RU"/>
        </w:rPr>
      </w:pPr>
    </w:p>
    <w:p w:rsidR="00ED1815" w:rsidRPr="008277AE" w:rsidRDefault="00ED1815" w:rsidP="00ED1815">
      <w:pPr>
        <w:pStyle w:val="af6"/>
        <w:ind w:firstLine="0"/>
        <w:jc w:val="center"/>
        <w:outlineLvl w:val="0"/>
        <w:rPr>
          <w:rFonts w:asciiTheme="majorHAnsi" w:hAnsiTheme="majorHAnsi"/>
          <w:b/>
          <w:sz w:val="36"/>
          <w:szCs w:val="36"/>
          <w:lang w:val="ru-RU"/>
        </w:rPr>
      </w:pPr>
      <w:r w:rsidRPr="008277AE">
        <w:rPr>
          <w:rFonts w:asciiTheme="majorHAnsi" w:hAnsiTheme="majorHAnsi"/>
          <w:b/>
          <w:sz w:val="36"/>
          <w:szCs w:val="36"/>
          <w:lang w:val="ru-RU"/>
        </w:rPr>
        <w:t xml:space="preserve">СП ТУРУМБЕТОВСКИЙСЕЛЬСОВЕТ </w:t>
      </w:r>
    </w:p>
    <w:p w:rsidR="00ED1815" w:rsidRPr="008277AE" w:rsidRDefault="00ED1815" w:rsidP="00ED1815">
      <w:pPr>
        <w:jc w:val="center"/>
        <w:rPr>
          <w:rFonts w:asciiTheme="majorHAnsi" w:hAnsiTheme="majorHAnsi"/>
          <w:b/>
          <w:sz w:val="36"/>
          <w:szCs w:val="36"/>
          <w:lang w:val="ru-RU"/>
        </w:rPr>
      </w:pPr>
    </w:p>
    <w:p w:rsidR="00ED1815" w:rsidRPr="008277AE" w:rsidRDefault="00ED1815" w:rsidP="00ED1815">
      <w:pPr>
        <w:pStyle w:val="af6"/>
        <w:ind w:firstLine="0"/>
        <w:jc w:val="center"/>
        <w:outlineLvl w:val="0"/>
        <w:rPr>
          <w:rFonts w:asciiTheme="majorHAnsi" w:hAnsiTheme="majorHAnsi"/>
          <w:b/>
          <w:sz w:val="28"/>
          <w:szCs w:val="28"/>
          <w:lang w:val="ru-RU"/>
        </w:rPr>
      </w:pPr>
      <w:r w:rsidRPr="008277AE">
        <w:rPr>
          <w:rFonts w:asciiTheme="majorHAnsi" w:hAnsiTheme="majorHAnsi"/>
          <w:b/>
          <w:sz w:val="28"/>
          <w:szCs w:val="28"/>
          <w:lang w:val="ru-RU"/>
        </w:rPr>
        <w:t>Аургазинского района Республики Башкортостан</w:t>
      </w:r>
    </w:p>
    <w:p w:rsidR="002D2161" w:rsidRPr="008277AE" w:rsidRDefault="002D2161" w:rsidP="002D2161">
      <w:pPr>
        <w:pStyle w:val="af6"/>
        <w:ind w:firstLine="0"/>
        <w:jc w:val="center"/>
        <w:outlineLvl w:val="0"/>
        <w:rPr>
          <w:rFonts w:asciiTheme="majorHAnsi" w:hAnsiTheme="majorHAnsi"/>
          <w:b/>
          <w:sz w:val="28"/>
          <w:szCs w:val="28"/>
          <w:lang w:val="ru-RU"/>
        </w:rPr>
      </w:pPr>
    </w:p>
    <w:p w:rsidR="002D2161" w:rsidRPr="008277AE" w:rsidRDefault="002D2161" w:rsidP="002D2161">
      <w:pPr>
        <w:pStyle w:val="af6"/>
        <w:ind w:firstLine="0"/>
        <w:jc w:val="center"/>
        <w:outlineLvl w:val="0"/>
        <w:rPr>
          <w:rFonts w:asciiTheme="majorHAnsi" w:hAnsiTheme="majorHAnsi"/>
          <w:b/>
          <w:sz w:val="28"/>
          <w:szCs w:val="28"/>
          <w:lang w:val="ru-RU"/>
        </w:rPr>
      </w:pPr>
      <w:r w:rsidRPr="008277AE">
        <w:rPr>
          <w:rFonts w:asciiTheme="majorHAnsi" w:hAnsiTheme="majorHAnsi"/>
          <w:b/>
          <w:sz w:val="28"/>
          <w:szCs w:val="28"/>
          <w:lang w:val="ru-RU"/>
        </w:rPr>
        <w:t>ГЕНЕРАЛЬНЫЙ ПЛАН</w:t>
      </w:r>
    </w:p>
    <w:p w:rsidR="002D2161" w:rsidRPr="008277AE" w:rsidRDefault="002D2161" w:rsidP="002D2161">
      <w:pPr>
        <w:jc w:val="center"/>
        <w:rPr>
          <w:rFonts w:asciiTheme="majorHAnsi" w:hAnsiTheme="majorHAnsi"/>
          <w:lang w:val="ru-RU"/>
        </w:rPr>
      </w:pPr>
    </w:p>
    <w:p w:rsidR="002D2161" w:rsidRPr="008277AE" w:rsidRDefault="002D2161" w:rsidP="002D2161">
      <w:pPr>
        <w:pStyle w:val="af6"/>
        <w:ind w:firstLine="0"/>
        <w:jc w:val="center"/>
        <w:outlineLvl w:val="0"/>
        <w:rPr>
          <w:rFonts w:asciiTheme="majorHAnsi" w:hAnsiTheme="majorHAnsi"/>
          <w:sz w:val="28"/>
          <w:szCs w:val="28"/>
          <w:lang w:val="ru-RU"/>
        </w:rPr>
      </w:pPr>
      <w:r w:rsidRPr="008277AE">
        <w:rPr>
          <w:rFonts w:asciiTheme="majorHAnsi" w:hAnsiTheme="majorHAnsi"/>
          <w:sz w:val="28"/>
          <w:szCs w:val="28"/>
          <w:lang w:val="ru-RU"/>
        </w:rPr>
        <w:t>МАТЕРИАЛЫ ПО ОБОСНОВАНИЮ</w:t>
      </w:r>
    </w:p>
    <w:p w:rsidR="002D2161" w:rsidRPr="008277AE" w:rsidRDefault="002D2161" w:rsidP="002D2161">
      <w:pPr>
        <w:pStyle w:val="af6"/>
        <w:ind w:firstLine="0"/>
        <w:jc w:val="center"/>
        <w:outlineLvl w:val="0"/>
        <w:rPr>
          <w:rFonts w:asciiTheme="majorHAnsi" w:hAnsiTheme="majorHAnsi"/>
          <w:sz w:val="28"/>
          <w:szCs w:val="28"/>
          <w:lang w:val="ru-RU"/>
        </w:rPr>
      </w:pPr>
      <w:r w:rsidRPr="008277AE">
        <w:rPr>
          <w:rFonts w:asciiTheme="majorHAnsi" w:hAnsiTheme="majorHAnsi"/>
          <w:sz w:val="28"/>
          <w:szCs w:val="28"/>
          <w:lang w:val="ru-RU"/>
        </w:rPr>
        <w:t>ТОМ 1</w:t>
      </w:r>
    </w:p>
    <w:p w:rsidR="002D2161" w:rsidRPr="008277AE" w:rsidRDefault="002D2161" w:rsidP="002D2161">
      <w:pPr>
        <w:pStyle w:val="af6"/>
        <w:ind w:firstLine="0"/>
        <w:jc w:val="center"/>
        <w:outlineLvl w:val="0"/>
        <w:rPr>
          <w:rFonts w:asciiTheme="majorHAnsi" w:hAnsiTheme="majorHAnsi"/>
          <w:b/>
          <w:sz w:val="28"/>
          <w:szCs w:val="28"/>
          <w:lang w:val="ru-RU"/>
        </w:rPr>
      </w:pPr>
      <w:r w:rsidRPr="008277AE">
        <w:rPr>
          <w:rFonts w:asciiTheme="majorHAnsi" w:hAnsiTheme="majorHAnsi"/>
          <w:sz w:val="28"/>
          <w:szCs w:val="28"/>
          <w:lang w:val="ru-RU"/>
        </w:rPr>
        <w:t>СОВРЕМЕННОЕ СОСТОЯНИЕ ТЕРРИТОРИИ. КОМПЛЕКСНЫЙ АНАЛИЗ ПРОБЛЕМ И НАПРАВЛЕНИЙ РАЗВИТИЯ</w:t>
      </w: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rPr>
          <w:rFonts w:asciiTheme="majorHAnsi" w:hAnsiTheme="majorHAnsi"/>
          <w:lang w:val="ru-RU"/>
        </w:rPr>
      </w:pPr>
    </w:p>
    <w:tbl>
      <w:tblPr>
        <w:tblW w:w="9181" w:type="dxa"/>
        <w:tblLook w:val="04A0" w:firstRow="1" w:lastRow="0" w:firstColumn="1" w:lastColumn="0" w:noHBand="0" w:noVBand="1"/>
      </w:tblPr>
      <w:tblGrid>
        <w:gridCol w:w="4503"/>
        <w:gridCol w:w="2126"/>
        <w:gridCol w:w="2552"/>
      </w:tblGrid>
      <w:tr w:rsidR="008277AE" w:rsidRPr="008277AE" w:rsidTr="00863DA7">
        <w:tc>
          <w:tcPr>
            <w:tcW w:w="4503" w:type="dxa"/>
          </w:tcPr>
          <w:p w:rsidR="00307938" w:rsidRPr="008277AE" w:rsidRDefault="00307938" w:rsidP="00863DA7">
            <w:pPr>
              <w:rPr>
                <w:rFonts w:asciiTheme="majorHAnsi" w:hAnsiTheme="majorHAnsi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lang w:val="ru-RU"/>
              </w:rPr>
              <w:t xml:space="preserve">Генеральный директор «САРСТРОЙНИИПРОЕКТ»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8277AE" w:rsidRDefault="00307938" w:rsidP="00863DA7">
            <w:pPr>
              <w:rPr>
                <w:rFonts w:asciiTheme="majorHAnsi" w:hAnsiTheme="majorHAnsi"/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8277AE" w:rsidRDefault="00307938" w:rsidP="00863DA7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307938" w:rsidRPr="008277AE" w:rsidRDefault="00307938" w:rsidP="00863DA7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szCs w:val="28"/>
                <w:lang w:val="ru-RU"/>
              </w:rPr>
              <w:t>Д.Г. Базанов</w:t>
            </w:r>
          </w:p>
        </w:tc>
      </w:tr>
      <w:tr w:rsidR="008277AE" w:rsidRPr="008277AE" w:rsidTr="00863DA7">
        <w:tc>
          <w:tcPr>
            <w:tcW w:w="4503" w:type="dxa"/>
          </w:tcPr>
          <w:p w:rsidR="00307938" w:rsidRPr="008277AE" w:rsidRDefault="00307938" w:rsidP="00863DA7">
            <w:pPr>
              <w:rPr>
                <w:rFonts w:asciiTheme="majorHAnsi" w:hAnsiTheme="majorHAnsi"/>
                <w:sz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07938" w:rsidRPr="008277AE" w:rsidRDefault="00307938" w:rsidP="00863DA7">
            <w:pPr>
              <w:rPr>
                <w:rFonts w:asciiTheme="majorHAnsi" w:hAnsiTheme="majorHAnsi"/>
                <w:u w:val="single"/>
                <w:lang w:val="ru-RU"/>
              </w:rPr>
            </w:pPr>
          </w:p>
        </w:tc>
        <w:tc>
          <w:tcPr>
            <w:tcW w:w="2552" w:type="dxa"/>
          </w:tcPr>
          <w:p w:rsidR="00307938" w:rsidRPr="008277AE" w:rsidRDefault="00307938" w:rsidP="00863DA7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307938" w:rsidRPr="008277AE" w:rsidTr="00863DA7">
        <w:tc>
          <w:tcPr>
            <w:tcW w:w="4503" w:type="dxa"/>
          </w:tcPr>
          <w:p w:rsidR="00307938" w:rsidRPr="008277AE" w:rsidRDefault="00307938" w:rsidP="00863DA7">
            <w:pPr>
              <w:rPr>
                <w:rFonts w:asciiTheme="majorHAnsi" w:hAnsiTheme="majorHAnsi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lang w:val="ru-RU"/>
              </w:rPr>
              <w:t>Главный архитектор проекта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07938" w:rsidRPr="008277AE" w:rsidRDefault="00307938" w:rsidP="00863DA7">
            <w:pPr>
              <w:rPr>
                <w:rFonts w:asciiTheme="majorHAnsi" w:hAnsiTheme="majorHAnsi"/>
                <w:lang w:val="ru-RU"/>
              </w:rPr>
            </w:pPr>
          </w:p>
        </w:tc>
        <w:tc>
          <w:tcPr>
            <w:tcW w:w="2552" w:type="dxa"/>
          </w:tcPr>
          <w:p w:rsidR="00307938" w:rsidRPr="008277AE" w:rsidRDefault="00A64347" w:rsidP="00863DA7">
            <w:pPr>
              <w:rPr>
                <w:rFonts w:asciiTheme="majorHAnsi" w:hAnsiTheme="majorHAnsi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szCs w:val="28"/>
                <w:lang w:val="ru-RU"/>
              </w:rPr>
              <w:t>Г.А. Ханзярова</w:t>
            </w:r>
          </w:p>
        </w:tc>
      </w:tr>
    </w:tbl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C42AE9" w:rsidRPr="008277AE" w:rsidRDefault="00C42AE9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</w:pPr>
    </w:p>
    <w:p w:rsidR="00484ECE" w:rsidRPr="008277AE" w:rsidRDefault="00484ECE" w:rsidP="00307938">
      <w:pPr>
        <w:jc w:val="center"/>
        <w:rPr>
          <w:rFonts w:asciiTheme="majorHAnsi" w:hAnsiTheme="majorHAnsi"/>
          <w:lang w:val="ru-RU"/>
        </w:rPr>
      </w:pPr>
    </w:p>
    <w:p w:rsidR="00307938" w:rsidRPr="008277AE" w:rsidRDefault="00307938" w:rsidP="00484ECE">
      <w:pPr>
        <w:rPr>
          <w:rFonts w:asciiTheme="majorHAnsi" w:hAnsiTheme="majorHAnsi"/>
          <w:lang w:val="ru-RU"/>
        </w:rPr>
      </w:pPr>
    </w:p>
    <w:p w:rsidR="00307938" w:rsidRPr="008277AE" w:rsidRDefault="00307938" w:rsidP="00307938">
      <w:pPr>
        <w:jc w:val="center"/>
        <w:rPr>
          <w:rFonts w:asciiTheme="majorHAnsi" w:hAnsiTheme="majorHAnsi"/>
          <w:b/>
          <w:sz w:val="28"/>
          <w:szCs w:val="28"/>
          <w:lang w:val="ru-RU"/>
        </w:rPr>
      </w:pPr>
      <w:r w:rsidRPr="008277AE">
        <w:rPr>
          <w:rFonts w:asciiTheme="majorHAnsi" w:hAnsiTheme="majorHAnsi"/>
          <w:b/>
          <w:sz w:val="28"/>
          <w:szCs w:val="28"/>
          <w:lang w:val="ru-RU"/>
        </w:rPr>
        <w:t>201</w:t>
      </w:r>
      <w:r w:rsidR="00A64347" w:rsidRPr="008277AE">
        <w:rPr>
          <w:rFonts w:asciiTheme="majorHAnsi" w:hAnsiTheme="majorHAnsi"/>
          <w:b/>
          <w:sz w:val="28"/>
          <w:szCs w:val="28"/>
          <w:lang w:val="ru-RU"/>
        </w:rPr>
        <w:t>3</w:t>
      </w:r>
      <w:r w:rsidRPr="008277AE">
        <w:rPr>
          <w:rFonts w:asciiTheme="majorHAnsi" w:hAnsiTheme="majorHAnsi"/>
          <w:b/>
          <w:sz w:val="28"/>
          <w:szCs w:val="28"/>
          <w:lang w:val="ru-RU"/>
        </w:rPr>
        <w:t xml:space="preserve"> г.</w:t>
      </w:r>
    </w:p>
    <w:p w:rsidR="00307938" w:rsidRPr="008277AE" w:rsidRDefault="00307938" w:rsidP="00307938">
      <w:pPr>
        <w:jc w:val="center"/>
        <w:rPr>
          <w:rFonts w:asciiTheme="majorHAnsi" w:hAnsiTheme="majorHAnsi"/>
          <w:lang w:val="ru-RU"/>
        </w:rPr>
        <w:sectPr w:rsidR="00307938" w:rsidRPr="008277AE" w:rsidSect="00026C8D">
          <w:footerReference w:type="first" r:id="rId11"/>
          <w:pgSz w:w="11906" w:h="16838"/>
          <w:pgMar w:top="1134" w:right="850" w:bottom="1134" w:left="1701" w:header="708" w:footer="708" w:gutter="0"/>
          <w:pgBorders w:offsetFrom="page">
            <w:top w:val="thinThickSmallGap" w:sz="18" w:space="24" w:color="auto"/>
            <w:left w:val="thinThickSmallGap" w:sz="18" w:space="31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8277AE" w:rsidRPr="008277AE" w:rsidRDefault="008277AE" w:rsidP="008277AE">
      <w:pPr>
        <w:jc w:val="center"/>
        <w:rPr>
          <w:rFonts w:asciiTheme="majorHAnsi" w:hAnsiTheme="majorHAnsi"/>
          <w:b/>
          <w:bCs/>
          <w:sz w:val="28"/>
          <w:szCs w:val="28"/>
          <w:lang w:val="ru-RU"/>
        </w:rPr>
      </w:pPr>
      <w:r w:rsidRPr="008277AE">
        <w:rPr>
          <w:rFonts w:asciiTheme="majorHAnsi" w:hAnsiTheme="majorHAnsi"/>
          <w:b/>
          <w:bCs/>
          <w:sz w:val="28"/>
          <w:szCs w:val="28"/>
          <w:lang w:val="ru-RU"/>
        </w:rPr>
        <w:lastRenderedPageBreak/>
        <w:t xml:space="preserve">Состав Генерального плана СП </w:t>
      </w:r>
      <w:proofErr w:type="spellStart"/>
      <w:r w:rsidRPr="008277AE">
        <w:rPr>
          <w:rFonts w:asciiTheme="majorHAnsi" w:hAnsiTheme="majorHAnsi"/>
          <w:b/>
          <w:bCs/>
          <w:sz w:val="28"/>
          <w:szCs w:val="28"/>
          <w:lang w:val="ru-RU"/>
        </w:rPr>
        <w:t>Турумбетовскийсельсовет</w:t>
      </w:r>
      <w:proofErr w:type="spellEnd"/>
      <w:r w:rsidRPr="008277AE">
        <w:rPr>
          <w:rFonts w:asciiTheme="majorHAnsi" w:hAnsiTheme="majorHAnsi"/>
          <w:b/>
          <w:bCs/>
          <w:sz w:val="28"/>
          <w:szCs w:val="28"/>
          <w:lang w:val="ru-RU"/>
        </w:rPr>
        <w:t xml:space="preserve">  Аургазинского района Республики Башкортостан</w:t>
      </w:r>
    </w:p>
    <w:p w:rsidR="008277AE" w:rsidRPr="008277AE" w:rsidRDefault="008277AE" w:rsidP="008277AE">
      <w:pPr>
        <w:jc w:val="center"/>
        <w:rPr>
          <w:rFonts w:asciiTheme="majorHAnsi" w:hAnsiTheme="majorHAnsi"/>
          <w:b/>
          <w:bCs/>
          <w:sz w:val="28"/>
          <w:szCs w:val="28"/>
          <w:lang w:val="ru-RU"/>
        </w:rPr>
      </w:pPr>
    </w:p>
    <w:p w:rsidR="008277AE" w:rsidRPr="008277AE" w:rsidRDefault="008277AE" w:rsidP="008277AE">
      <w:pPr>
        <w:jc w:val="center"/>
        <w:rPr>
          <w:rFonts w:asciiTheme="majorHAnsi" w:hAnsiTheme="majorHAnsi"/>
          <w:bCs/>
          <w:sz w:val="28"/>
          <w:szCs w:val="28"/>
          <w:lang w:val="ru-RU"/>
        </w:rPr>
      </w:pPr>
      <w:r w:rsidRPr="008277AE">
        <w:rPr>
          <w:rFonts w:asciiTheme="majorHAnsi" w:hAnsiTheme="majorHAnsi"/>
          <w:bCs/>
          <w:sz w:val="28"/>
          <w:szCs w:val="28"/>
          <w:lang w:val="ru-RU"/>
        </w:rPr>
        <w:t>ГРАДОСТРОИТЕЛЬНЫЕ РЕШЕНИЯ</w:t>
      </w:r>
    </w:p>
    <w:p w:rsidR="008277AE" w:rsidRPr="008277AE" w:rsidRDefault="008277AE" w:rsidP="008277AE">
      <w:pPr>
        <w:jc w:val="center"/>
        <w:rPr>
          <w:rFonts w:asciiTheme="majorHAnsi" w:hAnsiTheme="majorHAnsi"/>
          <w:bCs/>
          <w:sz w:val="28"/>
          <w:szCs w:val="28"/>
          <w:lang w:val="ru-RU"/>
        </w:rPr>
      </w:pPr>
    </w:p>
    <w:p w:rsidR="008277AE" w:rsidRPr="008277AE" w:rsidRDefault="008277AE" w:rsidP="008277AE">
      <w:pPr>
        <w:jc w:val="center"/>
        <w:rPr>
          <w:rFonts w:asciiTheme="majorHAnsi" w:hAnsiTheme="majorHAnsi"/>
          <w:bCs/>
          <w:sz w:val="28"/>
          <w:szCs w:val="28"/>
          <w:lang w:val="ru-RU"/>
        </w:rPr>
      </w:pPr>
      <w:r w:rsidRPr="008277AE">
        <w:rPr>
          <w:rFonts w:asciiTheme="majorHAnsi" w:hAnsiTheme="majorHAnsi"/>
          <w:bCs/>
          <w:sz w:val="28"/>
          <w:szCs w:val="28"/>
          <w:lang w:val="ru-RU"/>
        </w:rPr>
        <w:t xml:space="preserve">УТВЕРЖДАЕМАЯ ЧАСТЬ ГЕНЕРАЛЬНОГО ПЛАНА </w:t>
      </w:r>
    </w:p>
    <w:p w:rsidR="008277AE" w:rsidRPr="008277AE" w:rsidRDefault="008277AE" w:rsidP="008277AE">
      <w:pPr>
        <w:jc w:val="center"/>
        <w:rPr>
          <w:rFonts w:asciiTheme="majorHAnsi" w:hAnsiTheme="majorHAnsi"/>
          <w:bCs/>
          <w:sz w:val="22"/>
          <w:lang w:val="ru-RU"/>
        </w:rPr>
      </w:pPr>
    </w:p>
    <w:tbl>
      <w:tblPr>
        <w:tblW w:w="10183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660"/>
        <w:gridCol w:w="4562"/>
        <w:gridCol w:w="2410"/>
        <w:gridCol w:w="1559"/>
        <w:gridCol w:w="992"/>
      </w:tblGrid>
      <w:tr w:rsidR="008277AE" w:rsidRPr="008277AE" w:rsidTr="00F52AC2">
        <w:trPr>
          <w:trHeight w:val="641"/>
          <w:tblHeader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8277AE">
              <w:rPr>
                <w:rFonts w:asciiTheme="majorHAnsi" w:hAnsiTheme="majorHAnsi"/>
                <w:b/>
                <w:sz w:val="22"/>
                <w:lang w:val="ru-RU"/>
              </w:rPr>
              <w:t xml:space="preserve">№ </w:t>
            </w:r>
            <w:proofErr w:type="gramStart"/>
            <w:r w:rsidRPr="008277AE">
              <w:rPr>
                <w:rFonts w:asciiTheme="majorHAnsi" w:hAnsiTheme="majorHAnsi"/>
                <w:b/>
                <w:sz w:val="22"/>
                <w:lang w:val="ru-RU"/>
              </w:rPr>
              <w:t>п</w:t>
            </w:r>
            <w:proofErr w:type="gramEnd"/>
            <w:r w:rsidRPr="008277AE">
              <w:rPr>
                <w:rFonts w:asciiTheme="majorHAnsi" w:hAnsiTheme="majorHAnsi"/>
                <w:b/>
                <w:sz w:val="22"/>
                <w:lang w:val="ru-RU"/>
              </w:rPr>
              <w:t>/п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b/>
                <w:sz w:val="28"/>
                <w:szCs w:val="28"/>
                <w:lang w:val="ru-RU"/>
              </w:rPr>
            </w:pPr>
            <w:r w:rsidRPr="008277AE">
              <w:rPr>
                <w:rFonts w:asciiTheme="majorHAnsi" w:hAnsiTheme="majorHAnsi"/>
                <w:b/>
                <w:sz w:val="28"/>
                <w:szCs w:val="28"/>
                <w:lang w:val="ru-RU"/>
              </w:rPr>
              <w:t>Наименование раздела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8277AE">
              <w:rPr>
                <w:rFonts w:asciiTheme="majorHAnsi" w:hAnsiTheme="majorHAnsi"/>
                <w:b/>
                <w:sz w:val="22"/>
                <w:lang w:val="ru-RU"/>
              </w:rPr>
              <w:t>Шифр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8277AE">
              <w:rPr>
                <w:rFonts w:asciiTheme="majorHAnsi" w:hAnsiTheme="majorHAnsi"/>
                <w:b/>
                <w:sz w:val="22"/>
                <w:lang w:val="ru-RU"/>
              </w:rPr>
              <w:t>Примечание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b/>
                <w:lang w:val="ru-RU"/>
              </w:rPr>
            </w:pPr>
            <w:r w:rsidRPr="008277AE">
              <w:rPr>
                <w:rFonts w:asciiTheme="majorHAnsi" w:hAnsiTheme="majorHAnsi"/>
                <w:b/>
                <w:sz w:val="22"/>
                <w:lang w:val="ru-RU"/>
              </w:rPr>
              <w:t>Кол-во экз.</w:t>
            </w:r>
          </w:p>
        </w:tc>
      </w:tr>
      <w:tr w:rsidR="008277AE" w:rsidRPr="008277AE" w:rsidTr="00F52AC2">
        <w:trPr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szCs w:val="28"/>
              </w:rPr>
              <w:t>I</w:t>
            </w:r>
            <w:r w:rsidRPr="008277AE">
              <w:rPr>
                <w:rFonts w:asciiTheme="majorHAnsi" w:hAnsiTheme="majorHAnsi"/>
                <w:sz w:val="28"/>
                <w:szCs w:val="28"/>
                <w:lang w:val="ru-RU"/>
              </w:rPr>
              <w:t>.</w:t>
            </w:r>
          </w:p>
        </w:tc>
        <w:tc>
          <w:tcPr>
            <w:tcW w:w="9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b/>
                <w:bCs/>
                <w:i/>
                <w:sz w:val="28"/>
                <w:szCs w:val="28"/>
                <w:u w:val="single"/>
                <w:lang w:val="ru-RU"/>
              </w:rPr>
            </w:pPr>
            <w:r w:rsidRPr="008277AE">
              <w:rPr>
                <w:rFonts w:asciiTheme="majorHAnsi" w:hAnsiTheme="majorHAnsi"/>
                <w:b/>
                <w:i/>
                <w:sz w:val="28"/>
                <w:szCs w:val="28"/>
                <w:lang w:val="ru-RU"/>
              </w:rPr>
              <w:t>МАТЕРИАЛЫ ПО ОБОСНОВАНИЮ</w:t>
            </w:r>
          </w:p>
        </w:tc>
      </w:tr>
      <w:tr w:rsidR="008277AE" w:rsidRPr="008277AE" w:rsidTr="00F52AC2">
        <w:trPr>
          <w:trHeight w:val="38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szCs w:val="28"/>
                <w:lang w:val="ru-RU"/>
              </w:rPr>
              <w:t>Пояснительная записка</w:t>
            </w:r>
          </w:p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8277AE">
              <w:rPr>
                <w:rFonts w:asciiTheme="majorHAnsi" w:hAnsiTheme="majorHAnsi"/>
                <w:szCs w:val="24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77AE" w:rsidRPr="008277AE" w:rsidRDefault="008277AE" w:rsidP="00F52AC2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szCs w:val="28"/>
                <w:lang w:val="ru-RU"/>
              </w:rPr>
              <w:t>Том 1. Современное состояние территории. Комплексный анализ проблем и направлений развития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8277AE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szCs w:val="28"/>
                <w:lang w:val="ru-RU"/>
              </w:rPr>
              <w:t>1</w:t>
            </w: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</w:p>
        </w:tc>
        <w:tc>
          <w:tcPr>
            <w:tcW w:w="9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szCs w:val="28"/>
                <w:lang w:val="ru-RU"/>
              </w:rPr>
              <w:t>Графические материалы</w:t>
            </w:r>
          </w:p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8277AE">
              <w:rPr>
                <w:rFonts w:asciiTheme="majorHAnsi" w:hAnsiTheme="majorHAnsi"/>
                <w:szCs w:val="24"/>
                <w:lang w:val="ru-RU"/>
              </w:rPr>
              <w:t>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77AE" w:rsidRPr="008277AE" w:rsidRDefault="008277AE" w:rsidP="00F52AC2">
            <w:pPr>
              <w:rPr>
                <w:sz w:val="28"/>
                <w:szCs w:val="28"/>
                <w:lang w:val="ru-RU"/>
              </w:rPr>
            </w:pPr>
            <w:r w:rsidRPr="008277AE">
              <w:rPr>
                <w:sz w:val="28"/>
                <w:szCs w:val="28"/>
                <w:lang w:val="ru-RU"/>
              </w:rPr>
              <w:t xml:space="preserve">Карта границ населенных пунктов и функциональных зон </w:t>
            </w:r>
            <w:r w:rsidRPr="008277AE">
              <w:rPr>
                <w:bCs/>
                <w:sz w:val="28"/>
                <w:szCs w:val="28"/>
                <w:lang w:val="ru-RU"/>
              </w:rPr>
              <w:t>сельского поселения Турумбетовский сельсовет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М 1:25000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8277AE">
              <w:rPr>
                <w:rFonts w:asciiTheme="majorHAnsi" w:hAnsiTheme="majorHAnsi"/>
                <w:szCs w:val="24"/>
                <w:lang w:val="ru-RU"/>
              </w:rPr>
              <w:t>3.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77AE" w:rsidRPr="008277AE" w:rsidRDefault="008277AE" w:rsidP="00F52AC2">
            <w:pPr>
              <w:rPr>
                <w:sz w:val="28"/>
                <w:szCs w:val="28"/>
                <w:lang w:val="ru-RU"/>
              </w:rPr>
            </w:pPr>
            <w:r w:rsidRPr="008277AE">
              <w:rPr>
                <w:sz w:val="28"/>
                <w:szCs w:val="28"/>
                <w:lang w:val="ru-RU"/>
              </w:rPr>
              <w:t xml:space="preserve">Карта границ территорий, подверженных риску возникновения чрезвычайных ситуаций природного и техногенного характера </w:t>
            </w:r>
            <w:r w:rsidRPr="008277AE">
              <w:rPr>
                <w:bCs/>
                <w:sz w:val="28"/>
                <w:szCs w:val="28"/>
                <w:lang w:val="ru-RU"/>
              </w:rPr>
              <w:t>сельского поселения Турумбетовский сельсовет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М 1:25 000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8277AE">
              <w:rPr>
                <w:rFonts w:asciiTheme="majorHAnsi" w:hAnsiTheme="majorHAnsi"/>
                <w:szCs w:val="24"/>
                <w:lang w:val="ru-RU"/>
              </w:rPr>
              <w:t>4.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rPr>
                <w:sz w:val="28"/>
                <w:szCs w:val="28"/>
                <w:lang w:val="ru-RU"/>
              </w:rPr>
            </w:pPr>
            <w:r w:rsidRPr="008277AE">
              <w:rPr>
                <w:sz w:val="28"/>
                <w:szCs w:val="28"/>
                <w:lang w:val="ru-RU"/>
              </w:rPr>
              <w:t xml:space="preserve">Карта территории </w:t>
            </w:r>
            <w:proofErr w:type="gramStart"/>
            <w:r w:rsidRPr="008277AE">
              <w:rPr>
                <w:sz w:val="28"/>
                <w:szCs w:val="28"/>
                <w:lang w:val="ru-RU"/>
              </w:rPr>
              <w:t>подверженных</w:t>
            </w:r>
            <w:proofErr w:type="gramEnd"/>
            <w:r w:rsidRPr="008277AE">
              <w:rPr>
                <w:sz w:val="28"/>
                <w:szCs w:val="28"/>
                <w:lang w:val="ru-RU"/>
              </w:rPr>
              <w:t xml:space="preserve"> геологическим процессам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М 1:25 000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8277AE">
              <w:rPr>
                <w:rFonts w:asciiTheme="majorHAnsi" w:hAnsiTheme="majorHAnsi"/>
                <w:szCs w:val="24"/>
                <w:lang w:val="ru-RU"/>
              </w:rPr>
              <w:t>5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rPr>
                <w:sz w:val="28"/>
                <w:szCs w:val="28"/>
              </w:rPr>
            </w:pPr>
            <w:proofErr w:type="spellStart"/>
            <w:r w:rsidRPr="008277AE">
              <w:rPr>
                <w:sz w:val="28"/>
                <w:szCs w:val="28"/>
              </w:rPr>
              <w:t>Карта</w:t>
            </w:r>
            <w:proofErr w:type="spellEnd"/>
            <w:r w:rsidRPr="008277AE">
              <w:rPr>
                <w:sz w:val="28"/>
                <w:szCs w:val="28"/>
              </w:rPr>
              <w:t xml:space="preserve"> </w:t>
            </w:r>
            <w:proofErr w:type="spellStart"/>
            <w:r w:rsidRPr="008277AE">
              <w:rPr>
                <w:sz w:val="28"/>
                <w:szCs w:val="28"/>
              </w:rPr>
              <w:t>полезных</w:t>
            </w:r>
            <w:proofErr w:type="spellEnd"/>
            <w:r w:rsidRPr="008277AE">
              <w:rPr>
                <w:sz w:val="28"/>
                <w:szCs w:val="28"/>
              </w:rPr>
              <w:t xml:space="preserve"> </w:t>
            </w:r>
            <w:proofErr w:type="spellStart"/>
            <w:r w:rsidRPr="008277AE">
              <w:rPr>
                <w:sz w:val="28"/>
                <w:szCs w:val="28"/>
              </w:rPr>
              <w:t>ископаемых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М 1:25 000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8277AE">
              <w:rPr>
                <w:rFonts w:asciiTheme="majorHAnsi" w:hAnsiTheme="majorHAnsi"/>
                <w:szCs w:val="24"/>
                <w:lang w:val="ru-RU"/>
              </w:rPr>
              <w:t>6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rPr>
                <w:sz w:val="28"/>
                <w:szCs w:val="28"/>
                <w:lang w:val="ru-RU"/>
              </w:rPr>
            </w:pPr>
            <w:r w:rsidRPr="008277AE">
              <w:rPr>
                <w:sz w:val="28"/>
                <w:szCs w:val="28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с. </w:t>
            </w:r>
            <w:proofErr w:type="spellStart"/>
            <w:r w:rsidRPr="008277AE">
              <w:rPr>
                <w:sz w:val="28"/>
                <w:szCs w:val="28"/>
                <w:lang w:val="ru-RU"/>
              </w:rPr>
              <w:t>Турумбет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8277AE">
              <w:rPr>
                <w:rFonts w:asciiTheme="majorHAnsi" w:hAnsiTheme="majorHAnsi"/>
                <w:szCs w:val="24"/>
                <w:lang w:val="ru-RU"/>
              </w:rPr>
              <w:t>7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rPr>
                <w:sz w:val="28"/>
                <w:szCs w:val="28"/>
                <w:lang w:val="ru-RU"/>
              </w:rPr>
            </w:pPr>
            <w:r w:rsidRPr="008277AE">
              <w:rPr>
                <w:sz w:val="28"/>
                <w:szCs w:val="28"/>
                <w:lang w:val="ru-RU"/>
              </w:rPr>
              <w:t xml:space="preserve">Карта результатов анализа комплексного развития территории </w:t>
            </w:r>
            <w:r w:rsidRPr="008277AE">
              <w:rPr>
                <w:sz w:val="28"/>
                <w:szCs w:val="28"/>
                <w:lang w:val="ru-RU"/>
              </w:rPr>
              <w:lastRenderedPageBreak/>
              <w:t xml:space="preserve">и размещение объектов капитального строительства местного значения с нанесением зон с особыми условиями использования территории д. </w:t>
            </w:r>
            <w:proofErr w:type="spellStart"/>
            <w:r w:rsidRPr="008277AE">
              <w:rPr>
                <w:sz w:val="28"/>
                <w:szCs w:val="28"/>
                <w:lang w:val="ru-RU"/>
              </w:rPr>
              <w:t>Усманово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lastRenderedPageBreak/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8277AE">
              <w:rPr>
                <w:rFonts w:asciiTheme="majorHAnsi" w:hAnsiTheme="majorHAnsi"/>
                <w:szCs w:val="24"/>
                <w:lang w:val="ru-RU"/>
              </w:rPr>
              <w:lastRenderedPageBreak/>
              <w:t xml:space="preserve">8. 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rPr>
                <w:sz w:val="28"/>
                <w:szCs w:val="28"/>
                <w:lang w:val="ru-RU"/>
              </w:rPr>
            </w:pPr>
            <w:r w:rsidRPr="008277AE">
              <w:rPr>
                <w:sz w:val="28"/>
                <w:szCs w:val="28"/>
                <w:lang w:val="ru-RU"/>
              </w:rPr>
              <w:t xml:space="preserve"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д. </w:t>
            </w:r>
            <w:proofErr w:type="spellStart"/>
            <w:r w:rsidRPr="008277AE">
              <w:rPr>
                <w:sz w:val="28"/>
                <w:szCs w:val="28"/>
                <w:lang w:val="ru-RU"/>
              </w:rPr>
              <w:t>Игенче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8277AE">
              <w:rPr>
                <w:rFonts w:asciiTheme="majorHAnsi" w:hAnsiTheme="majorHAnsi"/>
                <w:szCs w:val="24"/>
                <w:lang w:val="ru-RU"/>
              </w:rPr>
              <w:t>9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rPr>
                <w:sz w:val="28"/>
                <w:szCs w:val="28"/>
                <w:lang w:val="ru-RU"/>
              </w:rPr>
            </w:pPr>
            <w:r w:rsidRPr="008277AE">
              <w:rPr>
                <w:sz w:val="28"/>
                <w:szCs w:val="28"/>
                <w:lang w:val="ru-RU"/>
              </w:rPr>
              <w:t>Карта результатов анализа комплексного развития территории и размещение объектов капитального строительства местного значения с нанесением зон с особыми условиями использования территории д. Салихово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</w:p>
        </w:tc>
      </w:tr>
      <w:tr w:rsidR="008277AE" w:rsidRPr="008277AE" w:rsidTr="00F52AC2">
        <w:trPr>
          <w:trHeight w:val="499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Cs w:val="24"/>
                <w:lang w:val="ru-RU"/>
              </w:rPr>
            </w:pPr>
            <w:r w:rsidRPr="008277AE">
              <w:rPr>
                <w:rFonts w:asciiTheme="majorHAnsi" w:hAnsiTheme="majorHAnsi"/>
                <w:szCs w:val="24"/>
              </w:rPr>
              <w:t>II</w:t>
            </w:r>
            <w:r w:rsidRPr="008277AE">
              <w:rPr>
                <w:rFonts w:asciiTheme="majorHAnsi" w:hAnsiTheme="majorHAnsi"/>
                <w:szCs w:val="24"/>
                <w:lang w:val="ru-RU"/>
              </w:rPr>
              <w:t>.</w:t>
            </w:r>
          </w:p>
        </w:tc>
        <w:tc>
          <w:tcPr>
            <w:tcW w:w="9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  <w:lang w:val="ru-RU"/>
              </w:rPr>
            </w:pPr>
            <w:r w:rsidRPr="008277AE">
              <w:rPr>
                <w:rFonts w:asciiTheme="majorHAnsi" w:hAnsiTheme="majorHAnsi"/>
                <w:b/>
                <w:i/>
                <w:sz w:val="28"/>
                <w:szCs w:val="28"/>
                <w:lang w:val="ru-RU"/>
              </w:rPr>
              <w:t>ПОЛОЖЕНИЕ О ТЕРРИТОРИАЛЬНОМ ПЛАНИРОВАНИИ</w:t>
            </w: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9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szCs w:val="28"/>
                <w:lang w:val="ru-RU"/>
              </w:rPr>
              <w:t>Пояснительная записка</w:t>
            </w:r>
          </w:p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szCs w:val="28"/>
                <w:lang w:val="ru-RU"/>
              </w:rPr>
              <w:t>1.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rPr>
                <w:sz w:val="28"/>
                <w:szCs w:val="28"/>
                <w:lang w:val="ru-RU"/>
              </w:rPr>
            </w:pPr>
            <w:r w:rsidRPr="008277AE">
              <w:rPr>
                <w:sz w:val="28"/>
                <w:szCs w:val="28"/>
                <w:lang w:val="ru-RU"/>
              </w:rPr>
              <w:t>Том 2. Прогноз развития территории. Предложения по территориальному планированию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  <w:lang w:val="ru-RU"/>
              </w:rPr>
            </w:pPr>
            <w:r w:rsidRPr="008277AE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spacing w:before="60" w:after="6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  <w:lang w:val="ru-RU"/>
              </w:rPr>
            </w:pPr>
            <w:r w:rsidRPr="008277AE">
              <w:rPr>
                <w:sz w:val="28"/>
                <w:szCs w:val="28"/>
                <w:lang w:val="ru-RU"/>
              </w:rPr>
              <w:t>1</w:t>
            </w: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952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szCs w:val="28"/>
                <w:lang w:val="ru-RU"/>
              </w:rPr>
              <w:t>Графические материалы</w:t>
            </w:r>
          </w:p>
          <w:p w:rsidR="008277AE" w:rsidRPr="008277AE" w:rsidRDefault="008277AE" w:rsidP="00F52AC2">
            <w:pPr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szCs w:val="28"/>
                <w:lang w:val="ru-RU"/>
              </w:rPr>
              <w:t>2.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77AE" w:rsidRPr="008277AE" w:rsidRDefault="008277AE" w:rsidP="00F52AC2">
            <w:pPr>
              <w:rPr>
                <w:sz w:val="28"/>
                <w:szCs w:val="28"/>
                <w:lang w:val="ru-RU"/>
              </w:rPr>
            </w:pPr>
            <w:r w:rsidRPr="008277AE">
              <w:rPr>
                <w:sz w:val="28"/>
                <w:szCs w:val="28"/>
                <w:lang w:val="ru-RU"/>
              </w:rPr>
              <w:t xml:space="preserve">Карта планируемого размещения объектов местного значения </w:t>
            </w:r>
            <w:r w:rsidRPr="008277AE">
              <w:rPr>
                <w:bCs/>
                <w:sz w:val="28"/>
                <w:szCs w:val="28"/>
                <w:lang w:val="ru-RU"/>
              </w:rPr>
              <w:t>сельского поселения Турумбетовский сельсовет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М 1:25 000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szCs w:val="28"/>
                <w:lang w:val="ru-RU"/>
              </w:rPr>
              <w:t>3.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rPr>
                <w:sz w:val="28"/>
                <w:szCs w:val="28"/>
                <w:lang w:val="ru-RU"/>
              </w:rPr>
            </w:pPr>
            <w:r w:rsidRPr="008277AE">
              <w:rPr>
                <w:sz w:val="28"/>
                <w:szCs w:val="28"/>
                <w:lang w:val="ru-RU"/>
              </w:rPr>
              <w:t xml:space="preserve">Карта границ функциональных зон с отображением зон </w:t>
            </w:r>
            <w:proofErr w:type="gramStart"/>
            <w:r w:rsidRPr="008277AE">
              <w:rPr>
                <w:sz w:val="28"/>
                <w:szCs w:val="28"/>
                <w:lang w:val="ru-RU"/>
              </w:rPr>
              <w:t>планируемого</w:t>
            </w:r>
            <w:proofErr w:type="gramEnd"/>
            <w:r w:rsidRPr="008277AE">
              <w:rPr>
                <w:sz w:val="28"/>
                <w:szCs w:val="28"/>
                <w:lang w:val="ru-RU"/>
              </w:rPr>
              <w:t xml:space="preserve"> размещения объектов капитального строительства с. </w:t>
            </w:r>
            <w:proofErr w:type="spellStart"/>
            <w:r w:rsidRPr="008277AE">
              <w:rPr>
                <w:sz w:val="28"/>
                <w:szCs w:val="28"/>
                <w:lang w:val="ru-RU"/>
              </w:rPr>
              <w:t>Турумбет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szCs w:val="28"/>
                <w:lang w:val="ru-RU"/>
              </w:rPr>
              <w:t>4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rPr>
                <w:sz w:val="28"/>
                <w:szCs w:val="28"/>
                <w:lang w:val="ru-RU"/>
              </w:rPr>
            </w:pPr>
            <w:r w:rsidRPr="008277AE">
              <w:rPr>
                <w:sz w:val="28"/>
                <w:szCs w:val="28"/>
                <w:lang w:val="ru-RU"/>
              </w:rPr>
              <w:t xml:space="preserve">Карта границ функциональных зон </w:t>
            </w:r>
            <w:r w:rsidRPr="008277AE">
              <w:rPr>
                <w:sz w:val="28"/>
                <w:szCs w:val="28"/>
                <w:lang w:val="ru-RU"/>
              </w:rPr>
              <w:lastRenderedPageBreak/>
              <w:t xml:space="preserve">с отображением зон </w:t>
            </w:r>
            <w:proofErr w:type="gramStart"/>
            <w:r w:rsidRPr="008277AE">
              <w:rPr>
                <w:sz w:val="28"/>
                <w:szCs w:val="28"/>
                <w:lang w:val="ru-RU"/>
              </w:rPr>
              <w:t>планируемого</w:t>
            </w:r>
            <w:proofErr w:type="gramEnd"/>
            <w:r w:rsidRPr="008277AE">
              <w:rPr>
                <w:sz w:val="28"/>
                <w:szCs w:val="28"/>
                <w:lang w:val="ru-RU"/>
              </w:rPr>
              <w:t xml:space="preserve"> размещения объектов капитального строительства д. </w:t>
            </w:r>
            <w:proofErr w:type="spellStart"/>
            <w:r w:rsidRPr="008277AE">
              <w:rPr>
                <w:sz w:val="28"/>
                <w:szCs w:val="28"/>
                <w:lang w:val="ru-RU"/>
              </w:rPr>
              <w:t>Усманово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lastRenderedPageBreak/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szCs w:val="28"/>
                <w:lang w:val="ru-RU"/>
              </w:rPr>
              <w:lastRenderedPageBreak/>
              <w:t>5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rPr>
                <w:sz w:val="28"/>
                <w:szCs w:val="28"/>
                <w:lang w:val="ru-RU"/>
              </w:rPr>
            </w:pPr>
            <w:r w:rsidRPr="008277AE">
              <w:rPr>
                <w:sz w:val="28"/>
                <w:szCs w:val="28"/>
                <w:lang w:val="ru-RU"/>
              </w:rPr>
              <w:t xml:space="preserve">Карта границ функциональных зон с отображением зон </w:t>
            </w:r>
            <w:proofErr w:type="gramStart"/>
            <w:r w:rsidRPr="008277AE">
              <w:rPr>
                <w:sz w:val="28"/>
                <w:szCs w:val="28"/>
                <w:lang w:val="ru-RU"/>
              </w:rPr>
              <w:t>планируемого</w:t>
            </w:r>
            <w:proofErr w:type="gramEnd"/>
            <w:r w:rsidRPr="008277AE">
              <w:rPr>
                <w:sz w:val="28"/>
                <w:szCs w:val="28"/>
                <w:lang w:val="ru-RU"/>
              </w:rPr>
              <w:t xml:space="preserve"> размещения объектов капитального строительства  д. </w:t>
            </w:r>
            <w:proofErr w:type="spellStart"/>
            <w:r w:rsidRPr="008277AE">
              <w:rPr>
                <w:sz w:val="28"/>
                <w:szCs w:val="28"/>
                <w:lang w:val="ru-RU"/>
              </w:rPr>
              <w:t>Игенче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</w:p>
        </w:tc>
      </w:tr>
      <w:tr w:rsidR="008277AE" w:rsidRPr="008277AE" w:rsidTr="00F52AC2">
        <w:trPr>
          <w:trHeight w:val="21"/>
        </w:trPr>
        <w:tc>
          <w:tcPr>
            <w:tcW w:w="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277AE" w:rsidRPr="008277AE" w:rsidRDefault="008277AE" w:rsidP="00F52AC2">
            <w:pPr>
              <w:jc w:val="center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8277AE">
              <w:rPr>
                <w:rFonts w:asciiTheme="majorHAnsi" w:hAnsiTheme="majorHAnsi"/>
                <w:sz w:val="28"/>
                <w:szCs w:val="28"/>
                <w:lang w:val="ru-RU"/>
              </w:rPr>
              <w:t>6</w:t>
            </w:r>
          </w:p>
        </w:tc>
        <w:tc>
          <w:tcPr>
            <w:tcW w:w="4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rPr>
                <w:sz w:val="28"/>
                <w:szCs w:val="28"/>
                <w:lang w:val="ru-RU"/>
              </w:rPr>
            </w:pPr>
            <w:r w:rsidRPr="008277AE">
              <w:rPr>
                <w:sz w:val="28"/>
                <w:szCs w:val="28"/>
                <w:lang w:val="ru-RU"/>
              </w:rPr>
              <w:t xml:space="preserve">Карта границ функциональных зон с отображением зон </w:t>
            </w:r>
            <w:proofErr w:type="gramStart"/>
            <w:r w:rsidRPr="008277AE">
              <w:rPr>
                <w:sz w:val="28"/>
                <w:szCs w:val="28"/>
                <w:lang w:val="ru-RU"/>
              </w:rPr>
              <w:t>планируемого</w:t>
            </w:r>
            <w:proofErr w:type="gramEnd"/>
            <w:r w:rsidRPr="008277AE">
              <w:rPr>
                <w:sz w:val="28"/>
                <w:szCs w:val="28"/>
                <w:lang w:val="ru-RU"/>
              </w:rPr>
              <w:t xml:space="preserve"> размещения объектов капитального строительства  д. Салихово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ГП-ТСС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  <w:r w:rsidRPr="008277AE">
              <w:rPr>
                <w:sz w:val="28"/>
                <w:szCs w:val="28"/>
              </w:rPr>
              <w:t>М 1:2000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77AE" w:rsidRPr="008277AE" w:rsidRDefault="008277AE" w:rsidP="00F52A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2461" w:rsidRPr="008277AE" w:rsidRDefault="002B2461" w:rsidP="00307938">
      <w:pPr>
        <w:rPr>
          <w:rFonts w:asciiTheme="majorHAnsi" w:hAnsiTheme="majorHAnsi"/>
          <w:lang w:val="ru-RU"/>
        </w:rPr>
      </w:pPr>
    </w:p>
    <w:sectPr w:rsidR="002B2461" w:rsidRPr="008277AE" w:rsidSect="00026C8D">
      <w:pgSz w:w="11906" w:h="16838"/>
      <w:pgMar w:top="1134" w:right="850" w:bottom="1134" w:left="1701" w:header="708" w:footer="708" w:gutter="0"/>
      <w:pgBorders w:offsetFrom="page">
        <w:top w:val="thinThickSmallGap" w:sz="18" w:space="24" w:color="auto"/>
        <w:left w:val="thinThickSmallGap" w:sz="18" w:space="31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CC" w:rsidRDefault="00A246CC" w:rsidP="00582E76">
      <w:r>
        <w:separator/>
      </w:r>
    </w:p>
  </w:endnote>
  <w:endnote w:type="continuationSeparator" w:id="0">
    <w:p w:rsidR="00A246CC" w:rsidRDefault="00A246CC" w:rsidP="0058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EBB" w:rsidRDefault="00F7138E">
    <w:pPr>
      <w:pStyle w:val="af4"/>
      <w:jc w:val="right"/>
    </w:pPr>
    <w:r>
      <w:fldChar w:fldCharType="begin"/>
    </w:r>
    <w:r w:rsidR="00307938">
      <w:instrText xml:space="preserve"> PAGE   \* MERGEFORMAT </w:instrText>
    </w:r>
    <w:r>
      <w:fldChar w:fldCharType="separate"/>
    </w:r>
    <w:r w:rsidR="00307938">
      <w:rPr>
        <w:noProof/>
      </w:rPr>
      <w:t>2</w:t>
    </w:r>
    <w:r>
      <w:fldChar w:fldCharType="end"/>
    </w:r>
  </w:p>
  <w:p w:rsidR="00611EBB" w:rsidRDefault="00A246C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CC" w:rsidRDefault="00A246CC" w:rsidP="00582E76">
      <w:r>
        <w:separator/>
      </w:r>
    </w:p>
  </w:footnote>
  <w:footnote w:type="continuationSeparator" w:id="0">
    <w:p w:rsidR="00A246CC" w:rsidRDefault="00A246CC" w:rsidP="0058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F3C1C"/>
    <w:multiLevelType w:val="hybridMultilevel"/>
    <w:tmpl w:val="62D8959C"/>
    <w:lvl w:ilvl="0" w:tplc="FF364036">
      <w:start w:val="1"/>
      <w:numFmt w:val="decimal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938"/>
    <w:rsid w:val="00015E9A"/>
    <w:rsid w:val="000239B4"/>
    <w:rsid w:val="00026C8D"/>
    <w:rsid w:val="00077267"/>
    <w:rsid w:val="00081712"/>
    <w:rsid w:val="000874E6"/>
    <w:rsid w:val="00096F7A"/>
    <w:rsid w:val="000A179C"/>
    <w:rsid w:val="000C1DC7"/>
    <w:rsid w:val="000F43EF"/>
    <w:rsid w:val="001139A6"/>
    <w:rsid w:val="00143E70"/>
    <w:rsid w:val="00151207"/>
    <w:rsid w:val="00190778"/>
    <w:rsid w:val="001F0337"/>
    <w:rsid w:val="001F210A"/>
    <w:rsid w:val="00211DC0"/>
    <w:rsid w:val="00215C01"/>
    <w:rsid w:val="002349E9"/>
    <w:rsid w:val="002454A5"/>
    <w:rsid w:val="00255F8B"/>
    <w:rsid w:val="002667CC"/>
    <w:rsid w:val="002B2461"/>
    <w:rsid w:val="002C35F8"/>
    <w:rsid w:val="002C4359"/>
    <w:rsid w:val="002D2161"/>
    <w:rsid w:val="002E1CF2"/>
    <w:rsid w:val="00302CC1"/>
    <w:rsid w:val="00307938"/>
    <w:rsid w:val="0031429A"/>
    <w:rsid w:val="00346490"/>
    <w:rsid w:val="00356E11"/>
    <w:rsid w:val="0037113A"/>
    <w:rsid w:val="003C6BE5"/>
    <w:rsid w:val="003E643D"/>
    <w:rsid w:val="0043729E"/>
    <w:rsid w:val="004601A7"/>
    <w:rsid w:val="004655C4"/>
    <w:rsid w:val="00484ECE"/>
    <w:rsid w:val="004D219A"/>
    <w:rsid w:val="00540A17"/>
    <w:rsid w:val="0056295C"/>
    <w:rsid w:val="00582E76"/>
    <w:rsid w:val="00591474"/>
    <w:rsid w:val="0059407B"/>
    <w:rsid w:val="005B3FDE"/>
    <w:rsid w:val="005B6D08"/>
    <w:rsid w:val="005D3763"/>
    <w:rsid w:val="006046E6"/>
    <w:rsid w:val="00611FCA"/>
    <w:rsid w:val="00650053"/>
    <w:rsid w:val="0067294A"/>
    <w:rsid w:val="006D7B2E"/>
    <w:rsid w:val="006F2B98"/>
    <w:rsid w:val="0070300C"/>
    <w:rsid w:val="0072108D"/>
    <w:rsid w:val="00725220"/>
    <w:rsid w:val="007310C2"/>
    <w:rsid w:val="00746768"/>
    <w:rsid w:val="00763383"/>
    <w:rsid w:val="00765D7B"/>
    <w:rsid w:val="00787DCF"/>
    <w:rsid w:val="007967A1"/>
    <w:rsid w:val="0081392A"/>
    <w:rsid w:val="008277AE"/>
    <w:rsid w:val="00843885"/>
    <w:rsid w:val="0089513D"/>
    <w:rsid w:val="008A25E1"/>
    <w:rsid w:val="008E78A4"/>
    <w:rsid w:val="00903284"/>
    <w:rsid w:val="009367B9"/>
    <w:rsid w:val="00953FED"/>
    <w:rsid w:val="00957749"/>
    <w:rsid w:val="0099325C"/>
    <w:rsid w:val="009B19A0"/>
    <w:rsid w:val="009D0C13"/>
    <w:rsid w:val="009D199D"/>
    <w:rsid w:val="009E254A"/>
    <w:rsid w:val="009E5119"/>
    <w:rsid w:val="00A015CA"/>
    <w:rsid w:val="00A03951"/>
    <w:rsid w:val="00A246CC"/>
    <w:rsid w:val="00A35DC5"/>
    <w:rsid w:val="00A422EB"/>
    <w:rsid w:val="00A577B1"/>
    <w:rsid w:val="00A625F6"/>
    <w:rsid w:val="00A64347"/>
    <w:rsid w:val="00A649E4"/>
    <w:rsid w:val="00B31656"/>
    <w:rsid w:val="00B41243"/>
    <w:rsid w:val="00B73E6B"/>
    <w:rsid w:val="00BC30DF"/>
    <w:rsid w:val="00BD11F4"/>
    <w:rsid w:val="00BE0511"/>
    <w:rsid w:val="00BE11AF"/>
    <w:rsid w:val="00C13CFD"/>
    <w:rsid w:val="00C42AE9"/>
    <w:rsid w:val="00CC6D4E"/>
    <w:rsid w:val="00D04CC3"/>
    <w:rsid w:val="00D46A5F"/>
    <w:rsid w:val="00D52AB6"/>
    <w:rsid w:val="00DA297F"/>
    <w:rsid w:val="00DE5005"/>
    <w:rsid w:val="00E310FD"/>
    <w:rsid w:val="00E571FE"/>
    <w:rsid w:val="00ED1815"/>
    <w:rsid w:val="00EF335A"/>
    <w:rsid w:val="00F10305"/>
    <w:rsid w:val="00F305A6"/>
    <w:rsid w:val="00F56395"/>
    <w:rsid w:val="00F7138E"/>
    <w:rsid w:val="00F8700D"/>
    <w:rsid w:val="00FA5A0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3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2E1CF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CF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CF2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CF2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CF2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CF2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CF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CF2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CF2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C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E1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1C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1C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E1C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E1C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E1CF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E1C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E1CF2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E1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E1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E1CF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E1C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E1CF2"/>
    <w:rPr>
      <w:b/>
      <w:bCs/>
    </w:rPr>
  </w:style>
  <w:style w:type="character" w:styleId="a9">
    <w:name w:val="Emphasis"/>
    <w:basedOn w:val="a0"/>
    <w:uiPriority w:val="20"/>
    <w:qFormat/>
    <w:rsid w:val="002E1CF2"/>
    <w:rPr>
      <w:i/>
      <w:iCs/>
    </w:rPr>
  </w:style>
  <w:style w:type="paragraph" w:styleId="aa">
    <w:name w:val="No Spacing"/>
    <w:uiPriority w:val="1"/>
    <w:qFormat/>
    <w:rsid w:val="002E1CF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"/>
    <w:next w:val="a"/>
    <w:link w:val="22"/>
    <w:uiPriority w:val="29"/>
    <w:qFormat/>
    <w:rsid w:val="002E1CF2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2E1CF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E1CF2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</w:rPr>
  </w:style>
  <w:style w:type="character" w:customStyle="1" w:styleId="ad">
    <w:name w:val="Выделенная цитата Знак"/>
    <w:basedOn w:val="a0"/>
    <w:link w:val="ac"/>
    <w:uiPriority w:val="30"/>
    <w:rsid w:val="002E1CF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E1CF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E1CF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E1CF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E1CF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E1CF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E1CF2"/>
    <w:pPr>
      <w:outlineLvl w:val="9"/>
    </w:pPr>
  </w:style>
  <w:style w:type="paragraph" w:styleId="af4">
    <w:name w:val="footer"/>
    <w:basedOn w:val="a"/>
    <w:link w:val="af5"/>
    <w:unhideWhenUsed/>
    <w:rsid w:val="00307938"/>
    <w:pPr>
      <w:tabs>
        <w:tab w:val="center" w:pos="4677"/>
        <w:tab w:val="right" w:pos="9355"/>
      </w:tabs>
      <w:suppressAutoHyphens/>
    </w:pPr>
    <w:rPr>
      <w:szCs w:val="24"/>
      <w:lang w:eastAsia="ar-SA"/>
    </w:rPr>
  </w:style>
  <w:style w:type="character" w:customStyle="1" w:styleId="af5">
    <w:name w:val="Нижний колонтитул Знак"/>
    <w:basedOn w:val="a0"/>
    <w:link w:val="af4"/>
    <w:rsid w:val="0030793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Обычный текст"/>
    <w:basedOn w:val="a"/>
    <w:qFormat/>
    <w:rsid w:val="00307938"/>
    <w:pPr>
      <w:ind w:firstLine="567"/>
      <w:jc w:val="both"/>
    </w:pPr>
    <w:rPr>
      <w:szCs w:val="24"/>
      <w:lang w:eastAsia="ar-SA"/>
    </w:rPr>
  </w:style>
  <w:style w:type="paragraph" w:styleId="af7">
    <w:name w:val="Document Map"/>
    <w:basedOn w:val="a"/>
    <w:link w:val="af8"/>
    <w:uiPriority w:val="99"/>
    <w:semiHidden/>
    <w:unhideWhenUsed/>
    <w:rsid w:val="00307938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307938"/>
    <w:rPr>
      <w:rFonts w:ascii="Tahoma" w:eastAsia="Times New Roman" w:hAnsi="Tahoma" w:cs="Tahoma"/>
      <w:sz w:val="16"/>
      <w:szCs w:val="16"/>
    </w:rPr>
  </w:style>
  <w:style w:type="paragraph" w:styleId="af9">
    <w:name w:val="Balloon Text"/>
    <w:basedOn w:val="a"/>
    <w:link w:val="afa"/>
    <w:uiPriority w:val="99"/>
    <w:semiHidden/>
    <w:unhideWhenUsed/>
    <w:rsid w:val="00E571FE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E571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</cp:lastModifiedBy>
  <cp:revision>42</cp:revision>
  <cp:lastPrinted>2013-11-10T07:17:00Z</cp:lastPrinted>
  <dcterms:created xsi:type="dcterms:W3CDTF">2011-12-24T09:17:00Z</dcterms:created>
  <dcterms:modified xsi:type="dcterms:W3CDTF">2013-11-10T07:47:00Z</dcterms:modified>
</cp:coreProperties>
</file>