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82" w:rsidRDefault="00FD1EDE">
      <w:pPr>
        <w:pStyle w:val="Standard"/>
        <w:ind w:left="6300"/>
      </w:pPr>
      <w:bookmarkStart w:id="0" w:name="_GoBack"/>
      <w:bookmarkEnd w:id="0"/>
      <w:r>
        <w:t>Приложение</w:t>
      </w:r>
    </w:p>
    <w:p w:rsidR="00326982" w:rsidRDefault="00FD1EDE">
      <w:pPr>
        <w:pStyle w:val="Standard"/>
        <w:ind w:left="6300"/>
      </w:pPr>
      <w:r>
        <w:t>к постановлению  Администрации</w:t>
      </w:r>
    </w:p>
    <w:p w:rsidR="00326982" w:rsidRDefault="00FD1EDE">
      <w:pPr>
        <w:pStyle w:val="Standard"/>
        <w:ind w:left="6300"/>
      </w:pPr>
      <w:r>
        <w:t xml:space="preserve">сельского поселения Турумбетовский сельсовет </w:t>
      </w:r>
      <w:r>
        <w:t>муниципального района     Аургазинский район</w:t>
      </w: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от «18</w:t>
      </w:r>
      <w:r>
        <w:t>» декабря 2018 г. №24</w:t>
      </w:r>
    </w:p>
    <w:p w:rsidR="00326982" w:rsidRDefault="00326982">
      <w:pPr>
        <w:pStyle w:val="Standard"/>
        <w:widowControl w:val="0"/>
        <w:ind w:firstLine="540"/>
        <w:jc w:val="both"/>
      </w:pPr>
    </w:p>
    <w:p w:rsidR="00326982" w:rsidRDefault="00326982">
      <w:pPr>
        <w:pStyle w:val="Standard"/>
        <w:widowControl w:val="0"/>
        <w:jc w:val="center"/>
      </w:pPr>
    </w:p>
    <w:p w:rsidR="00326982" w:rsidRDefault="00FD1EDE">
      <w:pPr>
        <w:pStyle w:val="Standard"/>
        <w:widowControl w:val="0"/>
        <w:jc w:val="center"/>
      </w:pPr>
      <w:bookmarkStart w:id="1" w:name="Par34"/>
      <w:bookmarkEnd w:id="1"/>
      <w:r>
        <w:rPr>
          <w:rFonts w:cs="Calibri"/>
          <w:sz w:val="28"/>
          <w:szCs w:val="28"/>
          <w:lang w:eastAsia="en-US"/>
        </w:rPr>
        <w:t xml:space="preserve"> Правила подачи и рассмотрения жалоб на решения и действия (бездействие)  должностных лиц, муниципальных служащих администрации </w:t>
      </w:r>
      <w:r>
        <w:rPr>
          <w:sz w:val="28"/>
          <w:szCs w:val="28"/>
          <w:lang w:eastAsia="en-US"/>
        </w:rPr>
        <w:t xml:space="preserve">сельского поселения Турумбетовский сельсовет </w:t>
      </w:r>
      <w:r>
        <w:rPr>
          <w:rFonts w:cs="Calibri"/>
          <w:sz w:val="28"/>
          <w:szCs w:val="28"/>
          <w:lang w:eastAsia="en-US"/>
        </w:rPr>
        <w:t>муниципального района Аургазинского района Республики Башк</w:t>
      </w:r>
      <w:r>
        <w:rPr>
          <w:rFonts w:cs="Calibri"/>
          <w:sz w:val="28"/>
          <w:szCs w:val="28"/>
          <w:lang w:eastAsia="en-US"/>
        </w:rPr>
        <w:t>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</w:p>
    <w:p w:rsidR="00326982" w:rsidRDefault="00326982">
      <w:pPr>
        <w:pStyle w:val="Standard"/>
        <w:widowControl w:val="0"/>
        <w:ind w:firstLine="540"/>
        <w:jc w:val="both"/>
      </w:pPr>
    </w:p>
    <w:p w:rsidR="00326982" w:rsidRDefault="00FD1EDE">
      <w:pPr>
        <w:pStyle w:val="Standard"/>
        <w:widowControl w:val="0"/>
        <w:ind w:firstLine="540"/>
        <w:jc w:val="both"/>
      </w:pPr>
      <w:r>
        <w:t>1. Настоящие Правила определяют процедуру подачи и рассмотрения жалоб на нару</w:t>
      </w:r>
      <w:r>
        <w:t xml:space="preserve">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администрации </w:t>
      </w:r>
      <w:r>
        <w:t xml:space="preserve">сельского поселения Турумбетовский сельсовет </w:t>
      </w:r>
      <w:r>
        <w:t>муниципального района Аургазинский район Ре</w:t>
      </w:r>
      <w:r>
        <w:t>спублики Башкортостан, должностных лиц, (далее - жалоба),  многофункционального центра предоставления государственных и муниципальных услуг (далее - многофункциональный центр), работников многофункционального центра, а также организаций, осуществляющих фун</w:t>
      </w:r>
      <w:r>
        <w:t xml:space="preserve">кции по предоставлению  муниципальных услуг, предусмотренных </w:t>
      </w:r>
      <w:hyperlink r:id="rId7" w:history="1">
        <w:r>
          <w:t>частью 1.1 статьи 16</w:t>
        </w:r>
      </w:hyperlink>
      <w:r>
        <w:t xml:space="preserve"> Федерального закона "Об организации предос</w:t>
      </w:r>
      <w:r>
        <w:t>тавления государственных и муниципальных услуг" (далее соответственно - привлекаемая организация, Федеральный закон), и их работников при предоставлении муниципальных услуг (далее - жалоба).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настоящих Правил распространяется на жалобы, поданные с </w:t>
      </w:r>
      <w:r>
        <w:rPr>
          <w:rFonts w:ascii="Times New Roman" w:hAnsi="Times New Roman" w:cs="Times New Roman"/>
          <w:sz w:val="24"/>
          <w:szCs w:val="24"/>
        </w:rPr>
        <w:t>соблюдением требований Федерального закона.</w:t>
      </w:r>
    </w:p>
    <w:p w:rsidR="00326982" w:rsidRDefault="00FD1EDE">
      <w:pPr>
        <w:pStyle w:val="ConsPlusNormal"/>
        <w:spacing w:before="220"/>
        <w:ind w:firstLine="540"/>
        <w:jc w:val="both"/>
      </w:pPr>
      <w:bookmarkStart w:id="2" w:name="P56"/>
      <w:bookmarkEnd w:id="2"/>
      <w:r>
        <w:rPr>
          <w:rFonts w:ascii="Times New Roman" w:hAnsi="Times New Roman" w:cs="Times New Roman"/>
          <w:sz w:val="24"/>
          <w:szCs w:val="24"/>
        </w:rPr>
        <w:t>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</w:t>
      </w:r>
      <w:r>
        <w:rPr>
          <w:rFonts w:ascii="Times New Roman" w:hAnsi="Times New Roman" w:cs="Times New Roman"/>
          <w:sz w:val="24"/>
          <w:szCs w:val="24"/>
        </w:rPr>
        <w:t>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326982" w:rsidRDefault="00FD1EDE">
      <w:pPr>
        <w:pStyle w:val="Standard"/>
        <w:widowControl w:val="0"/>
        <w:ind w:firstLine="540"/>
        <w:jc w:val="both"/>
      </w:pPr>
      <w:r>
        <w:t xml:space="preserve">Жалоба подается в администрацию </w:t>
      </w:r>
      <w:r>
        <w:t xml:space="preserve">сельского поселения Турумбетовский сельсовет </w:t>
      </w:r>
      <w:r>
        <w:t>муниципального района Ау</w:t>
      </w:r>
      <w:r>
        <w:t>ргазинский район Республики Башкортостан, организацию, предоставляющую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Жалобы на решения и дейс</w:t>
      </w:r>
      <w:r>
        <w:rPr>
          <w:rFonts w:ascii="Times New Roman" w:hAnsi="Times New Roman" w:cs="Times New Roman"/>
          <w:sz w:val="24"/>
          <w:szCs w:val="24"/>
        </w:rPr>
        <w:t>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Жалобы на решения и де</w:t>
      </w:r>
      <w:r>
        <w:rPr>
          <w:rFonts w:ascii="Times New Roman" w:hAnsi="Times New Roman" w:cs="Times New Roman"/>
          <w:sz w:val="24"/>
          <w:szCs w:val="24"/>
        </w:rPr>
        <w:t>йствия (бездействие) работников привлекаемых организаций подаются руководителям этих организаций.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 Жалоба на решения и действия (бездействие) органа, предоставляющего муниципальную услугу, его должностного лица, его руководителя,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</w:t>
      </w:r>
      <w:r>
        <w:rPr>
          <w:rFonts w:ascii="Times New Roman" w:hAnsi="Times New Roman" w:cs="Times New Roman"/>
          <w:sz w:val="24"/>
          <w:szCs w:val="24"/>
        </w:rPr>
        <w:t>бо портала государственных и муниципальных услуг Республики Башкортостан (далее соответственно - Единый портал, республиканский портал), а также может быть принята при личном приеме заявителя.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 (www.mfcrb.ru), Единого портала либо республиканского портала, </w:t>
      </w:r>
      <w:r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этой организации, Единого портала либо республиканского портала, а также может быть принята при личном приеме заявителя.</w:t>
      </w:r>
    </w:p>
    <w:p w:rsidR="00326982" w:rsidRDefault="00FD1EDE">
      <w:pPr>
        <w:pStyle w:val="ConsPlusNormal"/>
        <w:spacing w:before="220"/>
        <w:ind w:firstLine="540"/>
        <w:jc w:val="both"/>
      </w:pPr>
      <w:hyperlink r:id="rId8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муниципальную услугу, его должностного лица, его </w:t>
      </w:r>
      <w:r>
        <w:rPr>
          <w:rFonts w:ascii="Times New Roman" w:hAnsi="Times New Roman" w:cs="Times New Roman"/>
          <w:sz w:val="24"/>
          <w:szCs w:val="24"/>
        </w:rPr>
        <w:t>руководителя, муниципального 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сведения об об</w:t>
      </w:r>
      <w:r>
        <w:rPr>
          <w:rFonts w:ascii="Times New Roman" w:hAnsi="Times New Roman" w:cs="Times New Roman"/>
          <w:sz w:val="24"/>
          <w:szCs w:val="24"/>
        </w:rPr>
        <w:t>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</w:t>
      </w:r>
      <w:r>
        <w:rPr>
          <w:rFonts w:ascii="Times New Roman" w:hAnsi="Times New Roman" w:cs="Times New Roman"/>
          <w:sz w:val="24"/>
          <w:szCs w:val="24"/>
        </w:rPr>
        <w:t>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наличии), подтверждающие доводы заявителя, либо их копии.</w:t>
      </w:r>
    </w:p>
    <w:p w:rsidR="00326982" w:rsidRDefault="00FD1EDE">
      <w:pPr>
        <w:pStyle w:val="ConsPlusNormal"/>
        <w:spacing w:before="220"/>
        <w:ind w:firstLine="540"/>
        <w:jc w:val="both"/>
      </w:pPr>
      <w:hyperlink r:id="rId9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. В случае, если жалоба подается через представител</w:t>
      </w:r>
      <w:r>
        <w:rPr>
          <w:rFonts w:ascii="Times New Roman" w:hAnsi="Times New Roman" w:cs="Times New Roman"/>
          <w:sz w:val="24"/>
          <w:szCs w:val="24"/>
        </w:rPr>
        <w:t>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оформленная в соо</w:t>
      </w:r>
      <w:r>
        <w:rPr>
          <w:rFonts w:ascii="Times New Roman" w:hAnsi="Times New Roman" w:cs="Times New Roman"/>
          <w:sz w:val="24"/>
          <w:szCs w:val="24"/>
        </w:rPr>
        <w:t>тветствии с законодательством Российской Федерации доверенность;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</w:t>
      </w:r>
      <w:r>
        <w:rPr>
          <w:rFonts w:ascii="Times New Roman" w:hAnsi="Times New Roman" w:cs="Times New Roman"/>
          <w:sz w:val="24"/>
          <w:szCs w:val="24"/>
        </w:rPr>
        <w:t>вителя без доверенности.</w:t>
      </w:r>
    </w:p>
    <w:p w:rsidR="00326982" w:rsidRDefault="00FD1EDE">
      <w:pPr>
        <w:pStyle w:val="ConsPlusNormal"/>
        <w:spacing w:before="220"/>
        <w:ind w:firstLine="540"/>
        <w:jc w:val="both"/>
      </w:pPr>
      <w:hyperlink r:id="rId10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органами, предоставляющими муниципальн</w:t>
      </w:r>
      <w:r>
        <w:rPr>
          <w:rFonts w:ascii="Times New Roman" w:hAnsi="Times New Roman" w:cs="Times New Roman"/>
          <w:sz w:val="24"/>
          <w:szCs w:val="24"/>
        </w:rPr>
        <w:t>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Время при</w:t>
      </w:r>
      <w:r>
        <w:rPr>
          <w:rFonts w:ascii="Times New Roman" w:hAnsi="Times New Roman" w:cs="Times New Roman"/>
          <w:sz w:val="24"/>
          <w:szCs w:val="24"/>
        </w:rPr>
        <w:t>ема жалоб должно совпадать со временем предоставления муниципальных услуг.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многофункциональным центром. При поступлении жалобы многофункциональный центр  обеспечивает ее передачу в уполномоченный на ее рассмотрение орган в порядке и сроки, которые установлены соглашением о взаимодейст</w:t>
      </w:r>
      <w:r>
        <w:rPr>
          <w:rFonts w:ascii="Times New Roman" w:hAnsi="Times New Roman" w:cs="Times New Roman"/>
          <w:sz w:val="24"/>
          <w:szCs w:val="24"/>
        </w:rPr>
        <w:t>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</w:t>
      </w:r>
      <w:r>
        <w:rPr>
          <w:rFonts w:ascii="Times New Roman" w:hAnsi="Times New Roman" w:cs="Times New Roman"/>
          <w:sz w:val="24"/>
          <w:szCs w:val="24"/>
        </w:rPr>
        <w:t>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на ее рассмотрение органе.</w:t>
      </w:r>
    </w:p>
    <w:p w:rsidR="00326982" w:rsidRDefault="00FD1EDE">
      <w:pPr>
        <w:pStyle w:val="ConsPlusNormal"/>
        <w:spacing w:before="220"/>
        <w:ind w:firstLine="540"/>
        <w:jc w:val="both"/>
      </w:pPr>
      <w:hyperlink r:id="rId11" w:history="1"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официального с</w:t>
      </w:r>
      <w:r>
        <w:rPr>
          <w:rFonts w:ascii="Times New Roman" w:hAnsi="Times New Roman" w:cs="Times New Roman"/>
          <w:sz w:val="24"/>
          <w:szCs w:val="24"/>
        </w:rPr>
        <w:t>айта органа, предоставляющего муниципальную услугу, в информационно-телекоммуникационной сети Интернет;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Единого портала и республиканского портала;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</w:t>
      </w:r>
      <w:r>
        <w:rPr>
          <w:rFonts w:ascii="Times New Roman" w:hAnsi="Times New Roman" w:cs="Times New Roman"/>
          <w:sz w:val="24"/>
          <w:szCs w:val="24"/>
        </w:rPr>
        <w:t>ебного) обжалования решений и действий (бездействия), совершенных при предоставлении   муниципальных услуг органами, предоставляющими  муниципальные услуги, их должностными лицами,  муниципальными служащими (https://do.gosuslugi.ru/).</w:t>
      </w:r>
    </w:p>
    <w:p w:rsidR="00326982" w:rsidRDefault="00FD1EDE">
      <w:pPr>
        <w:pStyle w:val="ConsPlusNormal"/>
        <w:spacing w:before="220"/>
        <w:ind w:firstLine="540"/>
        <w:jc w:val="both"/>
      </w:pPr>
      <w:hyperlink r:id="rId12" w:history="1"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электронном виде документы, указанные в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6982" w:rsidRDefault="00FD1EDE">
      <w:pPr>
        <w:pStyle w:val="ConsPlusNormal"/>
        <w:spacing w:before="220"/>
        <w:ind w:firstLine="540"/>
        <w:jc w:val="both"/>
      </w:pPr>
      <w:bookmarkStart w:id="3" w:name="P93"/>
      <w:bookmarkEnd w:id="3"/>
      <w:r>
        <w:rPr>
          <w:rFonts w:ascii="Times New Roman" w:hAnsi="Times New Roman" w:cs="Times New Roman"/>
          <w:sz w:val="24"/>
          <w:szCs w:val="24"/>
        </w:rPr>
        <w:t>9. В случае, если жалоба подана заявителем в орган, в комп</w:t>
      </w:r>
      <w:r>
        <w:rPr>
          <w:rFonts w:ascii="Times New Roman" w:hAnsi="Times New Roman" w:cs="Times New Roman"/>
          <w:sz w:val="24"/>
          <w:szCs w:val="24"/>
        </w:rPr>
        <w:t xml:space="preserve">етенцию которого не входит принятие решения по жалобе в соответствии с требованиями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</w:t>
      </w:r>
      <w:r>
        <w:rPr>
          <w:rFonts w:ascii="Times New Roman" w:hAnsi="Times New Roman" w:cs="Times New Roman"/>
          <w:sz w:val="24"/>
          <w:szCs w:val="24"/>
        </w:rPr>
        <w:t>и в письменной форме информирует заявителя о перенаправлении жалобы.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10. Заявитель может обратиться с жалобой в том числе в следующих случая</w:t>
      </w:r>
      <w:r>
        <w:rPr>
          <w:rFonts w:ascii="Times New Roman" w:hAnsi="Times New Roman" w:cs="Times New Roman"/>
          <w:sz w:val="24"/>
          <w:szCs w:val="24"/>
        </w:rPr>
        <w:t>х:</w:t>
      </w:r>
    </w:p>
    <w:p w:rsidR="00326982" w:rsidRDefault="00FD1EDE">
      <w:pPr>
        <w:pStyle w:val="ConsPlusNormal"/>
        <w:spacing w:before="220" w:after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о предоставлении муниципальной услуги, комплексного запроса, указанного в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>дерального закона;</w:t>
      </w:r>
    </w:p>
    <w:p w:rsidR="00326982" w:rsidRDefault="00FD1EDE">
      <w:pPr>
        <w:pStyle w:val="ConsPlusNormal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</w:t>
      </w:r>
      <w:r>
        <w:rPr>
          <w:rFonts w:ascii="Times New Roman" w:hAnsi="Times New Roman" w:cs="Times New Roman"/>
          <w:sz w:val="24"/>
          <w:szCs w:val="24"/>
        </w:rPr>
        <w:t xml:space="preserve">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 услуг в полном объеме в порядке, определенном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и  органа местного самоуправления для предоставления муниципальной  услуги;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Республики Башкортостан и органа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для предоставления  муниципальной услуги;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rFonts w:ascii="Times New Roman" w:hAnsi="Times New Roman" w:cs="Times New Roman"/>
          <w:sz w:val="24"/>
          <w:szCs w:val="24"/>
        </w:rPr>
        <w:t>ерации, законами и иными нормативными правовыми актами Республики Башкортостан и органом местного самоуправления.  В указанном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>
        <w:rPr>
          <w:rFonts w:ascii="Times New Roman" w:hAnsi="Times New Roman" w:cs="Times New Roman"/>
          <w:sz w:val="24"/>
          <w:szCs w:val="24"/>
        </w:rPr>
        <w:t xml:space="preserve">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</w:t>
      </w:r>
      <w:r>
        <w:rPr>
          <w:rFonts w:ascii="Times New Roman" w:hAnsi="Times New Roman" w:cs="Times New Roman"/>
          <w:sz w:val="24"/>
          <w:szCs w:val="24"/>
        </w:rPr>
        <w:t>тренной нормативными правовыми актами Российской Федерации, Республики Башкортостан и органа местного самоуправления;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</w:t>
      </w:r>
      <w:r>
        <w:rPr>
          <w:rFonts w:ascii="Times New Roman" w:hAnsi="Times New Roman" w:cs="Times New Roman"/>
          <w:sz w:val="24"/>
          <w:szCs w:val="24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</w:t>
      </w:r>
      <w:r>
        <w:rPr>
          <w:rFonts w:ascii="Times New Roman" w:hAnsi="Times New Roman" w:cs="Times New Roman"/>
          <w:sz w:val="24"/>
          <w:szCs w:val="24"/>
        </w:rPr>
        <w:t xml:space="preserve">нкция по предоставлению соответствующих муниципальных услуг в полном объеме в порядке, определенном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 услуги;</w:t>
      </w:r>
    </w:p>
    <w:p w:rsidR="00326982" w:rsidRDefault="00FD1EDE">
      <w:pPr>
        <w:pStyle w:val="ConsPlusNormal"/>
        <w:spacing w:before="220" w:after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</w:t>
      </w:r>
      <w:r>
        <w:rPr>
          <w:rFonts w:ascii="Times New Roman" w:hAnsi="Times New Roman" w:cs="Times New Roman"/>
          <w:sz w:val="24"/>
          <w:szCs w:val="24"/>
        </w:rPr>
        <w:t>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органа местного самоуправления. В указанном случае досудебное (внесудебное) обжалование заявителем реш</w:t>
      </w:r>
      <w:r>
        <w:rPr>
          <w:rFonts w:ascii="Times New Roman" w:hAnsi="Times New Roman" w:cs="Times New Roman"/>
          <w:sz w:val="24"/>
          <w:szCs w:val="24"/>
        </w:rPr>
        <w:t>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 услуг в полном объеме в порядке, определенном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326982" w:rsidRDefault="00FD1EDE">
      <w:pPr>
        <w:pStyle w:val="Standard"/>
        <w:widowControl w:val="0"/>
        <w:spacing w:after="240"/>
        <w:ind w:firstLine="540"/>
        <w:jc w:val="both"/>
      </w:pPr>
      <w:r>
        <w:t>11. В административн</w:t>
      </w:r>
      <w:r>
        <w:t>ом регламенте по предоставлению муниципальной услуги, определяются должностные лица, которые обеспечивают: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настоящих Правил;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направление жалоб в уполномоченный на их рассмотрение орган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12.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</w:t>
      </w:r>
      <w:r>
        <w:rPr>
          <w:rFonts w:ascii="Times New Roman" w:hAnsi="Times New Roman" w:cs="Times New Roman"/>
          <w:sz w:val="24"/>
          <w:szCs w:val="24"/>
        </w:rPr>
        <w:t>смотрение жалоб, незамедлительно направляет соответствующие материалы в органы прокуратуры.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13. Органы, предоставляющие муниципальные услуги, обеспечивают: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</w:t>
      </w:r>
      <w:r>
        <w:rPr>
          <w:rFonts w:ascii="Times New Roman" w:hAnsi="Times New Roman" w:cs="Times New Roman"/>
          <w:sz w:val="24"/>
          <w:szCs w:val="24"/>
        </w:rPr>
        <w:t>й (бездействия) органов, предоставляющих муниципальные услуги, их должностных лиц,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</w:t>
      </w:r>
      <w:r>
        <w:rPr>
          <w:rFonts w:ascii="Times New Roman" w:hAnsi="Times New Roman" w:cs="Times New Roman"/>
          <w:sz w:val="24"/>
          <w:szCs w:val="24"/>
        </w:rPr>
        <w:t>и на стендах в местах предоставления муниципальных  услуг, на их официальных сайтах, на Едином портале и республиканском портале;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 муниципальные у</w:t>
      </w:r>
      <w:r>
        <w:rPr>
          <w:rFonts w:ascii="Times New Roman" w:hAnsi="Times New Roman" w:cs="Times New Roman"/>
          <w:sz w:val="24"/>
          <w:szCs w:val="24"/>
        </w:rPr>
        <w:t>слуги, их должностных лиц либо муниципальных служащих, многофункционального центра, работников многофункционального центра,  в том числе по телефону, электронной почте, при личном приеме;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мног</w:t>
      </w:r>
      <w:r>
        <w:rPr>
          <w:rFonts w:ascii="Times New Roman" w:hAnsi="Times New Roman" w:cs="Times New Roman"/>
          <w:sz w:val="24"/>
          <w:szCs w:val="24"/>
        </w:rPr>
        <w:t>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д) формирование и представление ежеквартально в вышестоящий орган отчетности о полученных и рассмотренных жалобах (в том числе о </w:t>
      </w:r>
      <w:r>
        <w:rPr>
          <w:rFonts w:ascii="Times New Roman" w:hAnsi="Times New Roman" w:cs="Times New Roman"/>
          <w:sz w:val="24"/>
          <w:szCs w:val="24"/>
        </w:rPr>
        <w:t>количестве удовлетворенных и неудовлетворенных жалоб).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ее регистрации, если более короткие сроки рассмотрения жалобы не установлены органом, уполномоченным на ее рассмотрение.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либо муниципального служащего, многоф</w:t>
      </w:r>
      <w:r>
        <w:rPr>
          <w:rFonts w:ascii="Times New Roman" w:hAnsi="Times New Roman" w:cs="Times New Roman"/>
          <w:sz w:val="24"/>
          <w:szCs w:val="24"/>
        </w:rPr>
        <w:t>ункционального центра, работников многофункционального центра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</w:t>
      </w:r>
      <w:r>
        <w:rPr>
          <w:rFonts w:ascii="Times New Roman" w:hAnsi="Times New Roman" w:cs="Times New Roman"/>
          <w:sz w:val="24"/>
          <w:szCs w:val="24"/>
        </w:rPr>
        <w:t>ение 5 рабочих дней со дня ее регистрации.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15. По результатам рассмотрения жалобы принимается одно из следующих решений: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</w:t>
      </w:r>
      <w:r>
        <w:rPr>
          <w:rFonts w:ascii="Times New Roman" w:hAnsi="Times New Roman" w:cs="Times New Roman"/>
          <w:sz w:val="24"/>
          <w:szCs w:val="24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органа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17. В ответе по результатам рассмотрения жалобы указываются: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наиме</w:t>
      </w:r>
      <w:r>
        <w:rPr>
          <w:rFonts w:ascii="Times New Roman" w:hAnsi="Times New Roman" w:cs="Times New Roman"/>
          <w:sz w:val="24"/>
          <w:szCs w:val="24"/>
        </w:rPr>
        <w:t>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номер, дата, место принятия решения, включая сведения о должностном лице, </w:t>
      </w:r>
      <w:r>
        <w:rPr>
          <w:rFonts w:ascii="Times New Roman" w:hAnsi="Times New Roman" w:cs="Times New Roman"/>
          <w:sz w:val="24"/>
          <w:szCs w:val="24"/>
        </w:rPr>
        <w:t>решение или действие (бездействие) которого обжалуется;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е) в случае, если жалоба признана обоснованной, - сроки </w:t>
      </w:r>
      <w:r>
        <w:rPr>
          <w:rFonts w:ascii="Times New Roman" w:hAnsi="Times New Roman" w:cs="Times New Roman"/>
          <w:sz w:val="24"/>
          <w:szCs w:val="24"/>
        </w:rPr>
        <w:t>устранения выявленных нарушений, в том числе срок предоставления результата муниципальной услуги;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18. Ответ по результатам рассмотрения жалобы подписывается уполномоченным на рассмотрение жалоб</w:t>
      </w:r>
      <w:r>
        <w:rPr>
          <w:rFonts w:ascii="Times New Roman" w:hAnsi="Times New Roman" w:cs="Times New Roman"/>
          <w:sz w:val="24"/>
          <w:szCs w:val="24"/>
        </w:rPr>
        <w:t>ы должностным лицом органа, предоставляющего муниципальную услугу.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</w:t>
      </w:r>
      <w:r>
        <w:rPr>
          <w:rFonts w:ascii="Times New Roman" w:hAnsi="Times New Roman" w:cs="Times New Roman"/>
          <w:sz w:val="24"/>
          <w:szCs w:val="24"/>
        </w:rPr>
        <w:t>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19. Уполномоченный на рассмотрение жалобы орган отказывает в удовл</w:t>
      </w:r>
      <w:r>
        <w:rPr>
          <w:rFonts w:ascii="Times New Roman" w:hAnsi="Times New Roman" w:cs="Times New Roman"/>
          <w:sz w:val="24"/>
          <w:szCs w:val="24"/>
        </w:rPr>
        <w:t>етворении жалобы в следующих случаях: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20. Уполномоченный на рассмотрение жалобы орган вправе оставить жалобу бе</w:t>
      </w:r>
      <w:r>
        <w:rPr>
          <w:rFonts w:ascii="Times New Roman" w:hAnsi="Times New Roman" w:cs="Times New Roman"/>
          <w:sz w:val="24"/>
          <w:szCs w:val="24"/>
        </w:rPr>
        <w:t>з ответа в следующих случаях: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6982" w:rsidRDefault="00FD1E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</w:t>
      </w:r>
      <w:r>
        <w:rPr>
          <w:rFonts w:ascii="Times New Roman" w:hAnsi="Times New Roman" w:cs="Times New Roman"/>
          <w:sz w:val="24"/>
          <w:szCs w:val="24"/>
        </w:rPr>
        <w:t>чество (при наличии) и (или) почтовый адрес заявителя, указанные в жалобе.</w:t>
      </w:r>
    </w:p>
    <w:p w:rsidR="00326982" w:rsidRDefault="0032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982" w:rsidRDefault="0032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982" w:rsidRDefault="00326982">
      <w:pPr>
        <w:pStyle w:val="Standard"/>
      </w:pPr>
    </w:p>
    <w:sectPr w:rsidR="0032698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DE" w:rsidRDefault="00FD1EDE">
      <w:pPr>
        <w:spacing w:after="0" w:line="240" w:lineRule="auto"/>
      </w:pPr>
      <w:r>
        <w:separator/>
      </w:r>
    </w:p>
  </w:endnote>
  <w:endnote w:type="continuationSeparator" w:id="0">
    <w:p w:rsidR="00FD1EDE" w:rsidRDefault="00FD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DE" w:rsidRDefault="00FD1E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1EDE" w:rsidRDefault="00FD1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6982"/>
    <w:rsid w:val="00326982"/>
    <w:rsid w:val="00EA49E9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4D66D24C6477710354F763E9715C8EC8F463FD1C880498E69DE66DB55BA36CA5F0D1A779845C3CF79F45z826F" TargetMode="External"/><Relationship Id="rId13" Type="http://schemas.openxmlformats.org/officeDocument/2006/relationships/hyperlink" Target="#P73" TargetMode="External"/><Relationship Id="rId18" Type="http://schemas.openxmlformats.org/officeDocument/2006/relationships/hyperlink" Target="consultantplus://offline/ref=B3284D66D24C6477710354E160852E558CCBA36AFA168157C3BB9BB132E55DF62CE5F684E43D8A58z32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3284D66D24C6477710354E160852E558CCBA36AFA168157C3BB9BB132E55DF62CE5F684E43D8A58z32EF" TargetMode="External"/><Relationship Id="rId12" Type="http://schemas.openxmlformats.org/officeDocument/2006/relationships/hyperlink" Target="consultantplus://offline/ref=B3284D66D24C6477710354F763E9715C8EC8F463FD1C880498E69DE66DB55BA36CA5F0D1A779845C3CF79F42z823F" TargetMode="External"/><Relationship Id="rId17" Type="http://schemas.openxmlformats.org/officeDocument/2006/relationships/hyperlink" Target="consultantplus://offline/ref=B3284D66D24C6477710354E160852E558CCBA36AFA168157C3BB9BB132E55DF62CE5F684E43D8A58z32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84D66D24C6477710354E160852E558CCBA36AFA168157C3BB9BB132E55DF62CE5F684E43D8A58z328F" TargetMode="External"/><Relationship Id="rId20" Type="http://schemas.openxmlformats.org/officeDocument/2006/relationships/hyperlink" Target="#P9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284D66D24C6477710354F763E9715C8EC8F463FD1C880498E69DE66DB55BA36CA5F0D1A779845C3CF79F42z82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284D66D24C6477710354E160852E558CCBA36AFA168157C3BB9BB132E55DF62CE5F687E0z329F" TargetMode="External"/><Relationship Id="rId10" Type="http://schemas.openxmlformats.org/officeDocument/2006/relationships/hyperlink" Target="consultantplus://offline/ref=B3284D66D24C6477710354F763E9715C8EC8F463FD1C880498E69DE66DB55BA36CA5F0D1A779845C3CF79F45z82EF" TargetMode="External"/><Relationship Id="rId19" Type="http://schemas.openxmlformats.org/officeDocument/2006/relationships/hyperlink" Target="consultantplus://offline/ref=B3284D66D24C6477710354E160852E558CCBA36AFA168157C3BB9BB132E55DF62CE5F684E43D8A58z3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4D66D24C6477710354F763E9715C8EC8F463FD1C880498E69DE66DB55BA36CA5F0D1A779845C3CF79F45z821F" TargetMode="External"/><Relationship Id="rId14" Type="http://schemas.openxmlformats.org/officeDocument/2006/relationships/hyperlink" Target="#P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</cp:revision>
  <cp:lastPrinted>2018-09-06T06:35:00Z</cp:lastPrinted>
  <dcterms:created xsi:type="dcterms:W3CDTF">2018-08-15T05:57:00Z</dcterms:created>
  <dcterms:modified xsi:type="dcterms:W3CDTF">2018-12-19T06:23:00Z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